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7BDFE" w14:textId="61D0E5FC" w:rsidR="003F5E8B" w:rsidRPr="003F5E8B" w:rsidRDefault="003F5E8B" w:rsidP="003F5E8B">
      <w:pPr>
        <w:spacing w:after="0" w:line="240" w:lineRule="auto"/>
        <w:jc w:val="center"/>
        <w:rPr>
          <w:rFonts w:ascii="Times New Roman" w:eastAsia="Times New Roman" w:hAnsi="Times New Roman" w:cs="Times New Roman"/>
          <w:b/>
          <w:sz w:val="28"/>
          <w:szCs w:val="28"/>
          <w:lang w:val="en-US"/>
        </w:rPr>
      </w:pPr>
      <w:r w:rsidRPr="003F5E8B">
        <w:rPr>
          <w:rFonts w:ascii="Times New Roman" w:eastAsia="Times New Roman" w:hAnsi="Times New Roman" w:cs="Times New Roman"/>
          <w:b/>
          <w:sz w:val="28"/>
          <w:szCs w:val="28"/>
        </w:rPr>
        <w:t>PHỤ LỤC</w:t>
      </w:r>
      <w:r w:rsidRPr="003F5E8B">
        <w:rPr>
          <w:rFonts w:ascii="Times New Roman" w:eastAsia="Times New Roman" w:hAnsi="Times New Roman" w:cs="Times New Roman"/>
          <w:b/>
          <w:sz w:val="28"/>
          <w:szCs w:val="28"/>
          <w:lang w:val="en-US"/>
        </w:rPr>
        <w:t xml:space="preserve"> </w:t>
      </w:r>
      <w:r w:rsidR="001F6D08">
        <w:rPr>
          <w:rFonts w:ascii="Times New Roman" w:eastAsia="Times New Roman" w:hAnsi="Times New Roman" w:cs="Times New Roman"/>
          <w:b/>
          <w:sz w:val="28"/>
          <w:szCs w:val="28"/>
          <w:lang w:val="en-US"/>
        </w:rPr>
        <w:t>I</w:t>
      </w:r>
    </w:p>
    <w:p w14:paraId="3950A339" w14:textId="77777777" w:rsidR="003F5E8B" w:rsidRPr="003F5E8B" w:rsidRDefault="003F5E8B" w:rsidP="003F5E8B">
      <w:pPr>
        <w:spacing w:after="0" w:line="240" w:lineRule="auto"/>
        <w:jc w:val="center"/>
        <w:rPr>
          <w:rFonts w:ascii="Times New Roman" w:eastAsia="Times New Roman" w:hAnsi="Times New Roman" w:cs="Times New Roman"/>
          <w:i/>
          <w:sz w:val="28"/>
          <w:szCs w:val="28"/>
        </w:rPr>
      </w:pPr>
      <w:r w:rsidRPr="003F5E8B">
        <w:rPr>
          <w:rFonts w:ascii="Times New Roman" w:eastAsia="Times New Roman" w:hAnsi="Times New Roman" w:cs="Times New Roman"/>
          <w:i/>
          <w:sz w:val="28"/>
          <w:szCs w:val="28"/>
        </w:rPr>
        <w:t>(Đính kèm Công văn số        /SGDĐT-GDPT  ngày   tháng    năm 2025 của Sở GDĐT Đồng Tháp</w:t>
      </w:r>
    </w:p>
    <w:tbl>
      <w:tblPr>
        <w:tblW w:w="9625" w:type="dxa"/>
        <w:jc w:val="center"/>
        <w:tblCellMar>
          <w:left w:w="10" w:type="dxa"/>
          <w:right w:w="10" w:type="dxa"/>
        </w:tblCellMar>
        <w:tblLook w:val="04A0" w:firstRow="1" w:lastRow="0" w:firstColumn="1" w:lastColumn="0" w:noHBand="0" w:noVBand="1"/>
      </w:tblPr>
      <w:tblGrid>
        <w:gridCol w:w="3510"/>
        <w:gridCol w:w="6115"/>
      </w:tblGrid>
      <w:tr w:rsidR="003F5E8B" w:rsidRPr="003F5E8B" w14:paraId="181A951E" w14:textId="77777777" w:rsidTr="00454480">
        <w:trPr>
          <w:trHeight w:val="1"/>
          <w:jc w:val="center"/>
        </w:trPr>
        <w:tc>
          <w:tcPr>
            <w:tcW w:w="3510" w:type="dxa"/>
            <w:shd w:val="clear" w:color="000000" w:fill="FFFFFF"/>
            <w:tcMar>
              <w:left w:w="108" w:type="dxa"/>
              <w:right w:w="108" w:type="dxa"/>
            </w:tcMar>
          </w:tcPr>
          <w:p w14:paraId="438025E1" w14:textId="42EBB114" w:rsidR="003F5E8B" w:rsidRPr="00CA1C72" w:rsidRDefault="00CA1C72" w:rsidP="00454480">
            <w:pPr>
              <w:spacing w:after="0" w:line="240" w:lineRule="auto"/>
              <w:jc w:val="center"/>
              <w:rPr>
                <w:rFonts w:ascii="Times New Roman" w:hAnsi="Times New Roman" w:cs="Times New Roman"/>
                <w:sz w:val="26"/>
                <w:szCs w:val="26"/>
                <w:lang w:val="en-US"/>
              </w:rPr>
            </w:pPr>
            <w:r>
              <w:rPr>
                <w:rFonts w:ascii="Times New Roman" w:eastAsia="Times New Roman" w:hAnsi="Times New Roman" w:cs="Times New Roman"/>
                <w:sz w:val="26"/>
                <w:szCs w:val="26"/>
                <w:lang w:val="en-US"/>
              </w:rPr>
              <w:t>UBND …………..</w:t>
            </w:r>
          </w:p>
        </w:tc>
        <w:tc>
          <w:tcPr>
            <w:tcW w:w="6115" w:type="dxa"/>
            <w:shd w:val="clear" w:color="000000" w:fill="FFFFFF"/>
            <w:tcMar>
              <w:left w:w="108" w:type="dxa"/>
              <w:right w:w="108" w:type="dxa"/>
            </w:tcMar>
          </w:tcPr>
          <w:p w14:paraId="2639F28B" w14:textId="77777777" w:rsidR="003F5E8B" w:rsidRPr="003F5E8B" w:rsidRDefault="003F5E8B" w:rsidP="00454480">
            <w:pPr>
              <w:spacing w:after="0" w:line="240" w:lineRule="auto"/>
              <w:jc w:val="center"/>
              <w:rPr>
                <w:rFonts w:ascii="Times New Roman" w:hAnsi="Times New Roman" w:cs="Times New Roman"/>
                <w:sz w:val="26"/>
                <w:szCs w:val="26"/>
              </w:rPr>
            </w:pPr>
            <w:r w:rsidRPr="003F5E8B">
              <w:rPr>
                <w:rFonts w:ascii="Times New Roman" w:eastAsia="Times New Roman" w:hAnsi="Times New Roman" w:cs="Times New Roman"/>
                <w:b/>
                <w:sz w:val="26"/>
                <w:szCs w:val="26"/>
              </w:rPr>
              <w:t>CỘNG HÒA XÃ HỘI CHỦ NGHĨA VIỆT NAM</w:t>
            </w:r>
          </w:p>
        </w:tc>
      </w:tr>
      <w:tr w:rsidR="003F5E8B" w:rsidRPr="003F5E8B" w14:paraId="1EC5EC90" w14:textId="77777777" w:rsidTr="00454480">
        <w:trPr>
          <w:trHeight w:val="1"/>
          <w:jc w:val="center"/>
        </w:trPr>
        <w:tc>
          <w:tcPr>
            <w:tcW w:w="3510" w:type="dxa"/>
            <w:shd w:val="clear" w:color="000000" w:fill="FFFFFF"/>
            <w:tcMar>
              <w:left w:w="108" w:type="dxa"/>
              <w:right w:w="108" w:type="dxa"/>
            </w:tcMar>
          </w:tcPr>
          <w:p w14:paraId="4ED75279" w14:textId="2F717417" w:rsidR="003F5E8B" w:rsidRPr="00CA1C72" w:rsidRDefault="00CA1C72" w:rsidP="00454480">
            <w:pPr>
              <w:spacing w:after="0" w:line="240" w:lineRule="auto"/>
              <w:jc w:val="center"/>
              <w:rPr>
                <w:rFonts w:ascii="Times New Roman" w:hAnsi="Times New Roman" w:cs="Times New Roman"/>
                <w:sz w:val="26"/>
                <w:szCs w:val="26"/>
              </w:rPr>
            </w:pPr>
            <w:r w:rsidRPr="00CA1C72">
              <w:rPr>
                <w:rFonts w:ascii="Times New Roman" w:eastAsia="Times New Roman" w:hAnsi="Times New Roman" w:cs="Times New Roman"/>
                <w:b/>
                <w:sz w:val="26"/>
                <w:szCs w:val="26"/>
              </w:rPr>
              <w:t>PHÒNG VĂN HÓA</w:t>
            </w:r>
            <w:r w:rsidRPr="00543D1C">
              <w:rPr>
                <w:rFonts w:ascii="Times New Roman" w:eastAsia="Times New Roman" w:hAnsi="Times New Roman" w:cs="Times New Roman"/>
                <w:b/>
                <w:sz w:val="26"/>
                <w:szCs w:val="26"/>
              </w:rPr>
              <w:t>-</w:t>
            </w:r>
            <w:r w:rsidRPr="00CA1C72">
              <w:rPr>
                <w:rFonts w:ascii="Times New Roman" w:eastAsia="Times New Roman" w:hAnsi="Times New Roman" w:cs="Times New Roman"/>
                <w:b/>
                <w:sz w:val="26"/>
                <w:szCs w:val="26"/>
              </w:rPr>
              <w:t>XÃ HỘI</w:t>
            </w:r>
          </w:p>
        </w:tc>
        <w:tc>
          <w:tcPr>
            <w:tcW w:w="6115" w:type="dxa"/>
            <w:shd w:val="clear" w:color="000000" w:fill="FFFFFF"/>
            <w:tcMar>
              <w:left w:w="108" w:type="dxa"/>
              <w:right w:w="108" w:type="dxa"/>
            </w:tcMar>
          </w:tcPr>
          <w:p w14:paraId="3583DD1A"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eastAsia="Times New Roman" w:hAnsi="Times New Roman" w:cs="Times New Roman"/>
                <w:b/>
                <w:sz w:val="28"/>
                <w:szCs w:val="28"/>
              </w:rPr>
              <w:t>Độc lập – Tự do – Hạnh phúc</w:t>
            </w:r>
          </w:p>
        </w:tc>
      </w:tr>
    </w:tbl>
    <w:p w14:paraId="2A111A0B" w14:textId="77777777" w:rsidR="003F5E8B" w:rsidRPr="003F5E8B" w:rsidRDefault="003F5E8B" w:rsidP="00543D1C">
      <w:pPr>
        <w:spacing w:before="240" w:after="0" w:line="240" w:lineRule="auto"/>
        <w:jc w:val="center"/>
        <w:rPr>
          <w:rFonts w:ascii="Times New Roman" w:eastAsia="Times New Roman" w:hAnsi="Times New Roman" w:cs="Times New Roman"/>
          <w:b/>
          <w:sz w:val="28"/>
          <w:szCs w:val="28"/>
        </w:rPr>
      </w:pPr>
      <w:r w:rsidRPr="003F5E8B">
        <w:rPr>
          <w:rFonts w:ascii="Times New Roman" w:eastAsia="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7214F7B8" wp14:editId="29704A14">
                <wp:simplePos x="0" y="0"/>
                <wp:positionH relativeFrom="margin">
                  <wp:posOffset>3002305</wp:posOffset>
                </wp:positionH>
                <wp:positionV relativeFrom="paragraph">
                  <wp:posOffset>36220</wp:posOffset>
                </wp:positionV>
                <wp:extent cx="2160000" cy="0"/>
                <wp:effectExtent l="0" t="0" r="0" b="0"/>
                <wp:wrapNone/>
                <wp:docPr id="653440716" name="Straight Connector 3"/>
                <wp:cNvGraphicFramePr/>
                <a:graphic xmlns:a="http://schemas.openxmlformats.org/drawingml/2006/main">
                  <a:graphicData uri="http://schemas.microsoft.com/office/word/2010/wordprocessingShape">
                    <wps:wsp>
                      <wps:cNvCnPr/>
                      <wps:spPr>
                        <a:xfrm flipV="1">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00517F4D"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6.4pt,2.85pt" to="406.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" strokecolor="black [3200]" strokeweight=".5pt">
                <v:stroke joinstyle="miter"/>
                <w10:wrap anchorx="margin"/>
              </v:line>
            </w:pict>
          </mc:Fallback>
        </mc:AlternateContent>
      </w:r>
      <w:r w:rsidRPr="003F5E8B">
        <w:rPr>
          <w:rFonts w:ascii="Times New Roman" w:eastAsia="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53D69B09" wp14:editId="6B0683D4">
                <wp:simplePos x="0" y="0"/>
                <wp:positionH relativeFrom="margin">
                  <wp:posOffset>449911</wp:posOffset>
                </wp:positionH>
                <wp:positionV relativeFrom="paragraph">
                  <wp:posOffset>43485</wp:posOffset>
                </wp:positionV>
                <wp:extent cx="1080000" cy="0"/>
                <wp:effectExtent l="0" t="0" r="0" b="0"/>
                <wp:wrapNone/>
                <wp:docPr id="1518114690" name="Straight Connector 2"/>
                <wp:cNvGraphicFramePr/>
                <a:graphic xmlns:a="http://schemas.openxmlformats.org/drawingml/2006/main">
                  <a:graphicData uri="http://schemas.microsoft.com/office/word/2010/wordprocessingShape">
                    <wps:wsp>
                      <wps:cNvCnPr/>
                      <wps:spPr>
                        <a:xfrm>
                          <a:off x="0" y="0"/>
                          <a:ext cx="10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4AF1669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45pt,3.4pt" to="12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" strokecolor="black [3200]" strokeweight=".5pt">
                <v:stroke joinstyle="miter"/>
                <w10:wrap anchorx="margin"/>
              </v:line>
            </w:pict>
          </mc:Fallback>
        </mc:AlternateContent>
      </w:r>
      <w:r w:rsidRPr="003F5E8B">
        <w:rPr>
          <w:rFonts w:ascii="Times New Roman" w:eastAsia="Times New Roman" w:hAnsi="Times New Roman" w:cs="Times New Roman"/>
          <w:b/>
          <w:sz w:val="28"/>
          <w:szCs w:val="28"/>
        </w:rPr>
        <w:t>BÁO CÁO</w:t>
      </w:r>
    </w:p>
    <w:p w14:paraId="6D20E7A4" w14:textId="77777777" w:rsidR="003F5E8B" w:rsidRPr="003F5E8B" w:rsidRDefault="003F5E8B" w:rsidP="003F5E8B">
      <w:pPr>
        <w:spacing w:after="0" w:line="240" w:lineRule="auto"/>
        <w:jc w:val="center"/>
        <w:rPr>
          <w:rFonts w:ascii="Times New Roman" w:eastAsia="Times New Roman" w:hAnsi="Times New Roman" w:cs="Times New Roman"/>
          <w:b/>
          <w:sz w:val="28"/>
          <w:szCs w:val="28"/>
        </w:rPr>
      </w:pPr>
      <w:r w:rsidRPr="003F5E8B">
        <w:rPr>
          <w:rFonts w:ascii="Times New Roman" w:eastAsia="Times New Roman" w:hAnsi="Times New Roman" w:cs="Times New Roman"/>
          <w:b/>
          <w:sz w:val="28"/>
          <w:szCs w:val="28"/>
        </w:rPr>
        <w:t>Việc triển khai giáo dục STEM</w:t>
      </w:r>
    </w:p>
    <w:p w14:paraId="22638201" w14:textId="02DDC69E" w:rsidR="003F5E8B" w:rsidRPr="001F6D08" w:rsidRDefault="003F5E8B" w:rsidP="003F5E8B">
      <w:pPr>
        <w:spacing w:after="0" w:line="240" w:lineRule="auto"/>
        <w:jc w:val="center"/>
        <w:rPr>
          <w:rFonts w:ascii="Times New Roman" w:eastAsia="Times New Roman" w:hAnsi="Times New Roman" w:cs="Times New Roman"/>
          <w:b/>
          <w:sz w:val="28"/>
          <w:szCs w:val="28"/>
        </w:rPr>
      </w:pPr>
      <w:r w:rsidRPr="003F5E8B">
        <w:rPr>
          <w:rFonts w:ascii="Times New Roman" w:eastAsia="Times New Roman" w:hAnsi="Times New Roman" w:cs="Times New Roman"/>
          <w:b/>
          <w:sz w:val="28"/>
          <w:szCs w:val="28"/>
        </w:rPr>
        <w:t>Năm học 20…..-20…..</w:t>
      </w:r>
    </w:p>
    <w:p w14:paraId="6AB7020B" w14:textId="1BDC10B6" w:rsidR="003F5543" w:rsidRPr="001F6D08" w:rsidRDefault="003F5543" w:rsidP="003F5E8B">
      <w:pPr>
        <w:spacing w:after="0" w:line="240" w:lineRule="auto"/>
        <w:jc w:val="center"/>
        <w:rPr>
          <w:rFonts w:ascii="Times New Roman" w:eastAsia="Times New Roman" w:hAnsi="Times New Roman" w:cs="Times New Roman"/>
          <w:b/>
          <w:sz w:val="28"/>
          <w:szCs w:val="28"/>
        </w:rPr>
      </w:pPr>
      <w:r w:rsidRPr="003F5E8B">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3FC5ADE" wp14:editId="772C3342">
                <wp:simplePos x="0" y="0"/>
                <wp:positionH relativeFrom="margin">
                  <wp:posOffset>2458720</wp:posOffset>
                </wp:positionH>
                <wp:positionV relativeFrom="paragraph">
                  <wp:posOffset>34290</wp:posOffset>
                </wp:positionV>
                <wp:extent cx="1079500" cy="0"/>
                <wp:effectExtent l="0" t="0" r="0" b="0"/>
                <wp:wrapNone/>
                <wp:docPr id="2122849945" name="Straight Connector 1"/>
                <wp:cNvGraphicFramePr/>
                <a:graphic xmlns:a="http://schemas.openxmlformats.org/drawingml/2006/main">
                  <a:graphicData uri="http://schemas.microsoft.com/office/word/2010/wordprocessingShape">
                    <wps:wsp>
                      <wps:cNvCnPr/>
                      <wps:spPr>
                        <a:xfrm>
                          <a:off x="0" y="0"/>
                          <a:ext cx="107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4D6A26B9" id="Straight Connector 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93.6pt,2.7pt" to="27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" strokecolor="black [3200]" strokeweight=".5pt">
                <v:stroke joinstyle="miter"/>
                <w10:wrap anchorx="margin"/>
              </v:line>
            </w:pict>
          </mc:Fallback>
        </mc:AlternateContent>
      </w:r>
    </w:p>
    <w:p w14:paraId="2E6A2D59" w14:textId="4D8253F7" w:rsidR="00543D1C" w:rsidRPr="001F6D08" w:rsidRDefault="003F5543" w:rsidP="003F5543">
      <w:pPr>
        <w:spacing w:after="0" w:line="240" w:lineRule="auto"/>
        <w:jc w:val="center"/>
        <w:rPr>
          <w:rFonts w:ascii="Times New Roman" w:eastAsia="Times New Roman" w:hAnsi="Times New Roman" w:cs="Times New Roman"/>
          <w:sz w:val="28"/>
          <w:szCs w:val="28"/>
        </w:rPr>
      </w:pPr>
      <w:r w:rsidRPr="003F5543">
        <w:rPr>
          <w:rFonts w:ascii="Times New Roman" w:eastAsia="Times New Roman" w:hAnsi="Times New Roman" w:cs="Times New Roman"/>
          <w:sz w:val="28"/>
          <w:szCs w:val="28"/>
        </w:rPr>
        <w:t>Kính gửi: Sở Giáo dục và Đào tạo</w:t>
      </w:r>
    </w:p>
    <w:p w14:paraId="3978BCF9" w14:textId="77777777" w:rsidR="00720ED1" w:rsidRPr="001F6D08" w:rsidRDefault="00720ED1" w:rsidP="003F5543">
      <w:pPr>
        <w:spacing w:after="0" w:line="240" w:lineRule="auto"/>
        <w:jc w:val="center"/>
        <w:rPr>
          <w:rFonts w:ascii="Times New Roman" w:eastAsia="Times New Roman" w:hAnsi="Times New Roman" w:cs="Times New Roman"/>
          <w:sz w:val="28"/>
          <w:szCs w:val="28"/>
        </w:rPr>
      </w:pPr>
    </w:p>
    <w:p w14:paraId="4A41B3F9" w14:textId="333A8C8F" w:rsidR="008F657E" w:rsidRPr="008F657E" w:rsidRDefault="008F657E" w:rsidP="003F5E8B">
      <w:pPr>
        <w:spacing w:after="0" w:line="240" w:lineRule="auto"/>
        <w:ind w:firstLine="709"/>
        <w:jc w:val="both"/>
        <w:rPr>
          <w:rFonts w:ascii="Times New Roman" w:eastAsia="Times New Roman" w:hAnsi="Times New Roman" w:cs="Times New Roman"/>
          <w:b/>
          <w:sz w:val="28"/>
          <w:szCs w:val="28"/>
        </w:rPr>
      </w:pPr>
      <w:r w:rsidRPr="005607BE">
        <w:rPr>
          <w:rFonts w:ascii="Times New Roman" w:eastAsia="Times New Roman" w:hAnsi="Times New Roman" w:cs="Times New Roman"/>
          <w:bCs/>
          <w:sz w:val="28"/>
          <w:szCs w:val="28"/>
        </w:rPr>
        <w:t xml:space="preserve">Thực hiện Công văn số      /SGDĐT-GDPT ngày    tháng 9 năm 2025 về việc hướng dẫn triển khai thực hiện giáo dục STEM trong giáo dục trung học </w:t>
      </w:r>
      <w:r w:rsidRPr="008F657E">
        <w:rPr>
          <w:rFonts w:ascii="Times New Roman" w:eastAsia="Times New Roman" w:hAnsi="Times New Roman" w:cs="Times New Roman"/>
          <w:bCs/>
          <w:sz w:val="28"/>
          <w:szCs w:val="28"/>
        </w:rPr>
        <w:t>Phòng Văn hóa-Xã hội Xã/Phường</w:t>
      </w:r>
      <w:r>
        <w:rPr>
          <w:rFonts w:ascii="Times New Roman" w:eastAsia="Times New Roman" w:hAnsi="Times New Roman" w:cs="Times New Roman"/>
          <w:bCs/>
          <w:sz w:val="28"/>
          <w:szCs w:val="28"/>
        </w:rPr>
        <w:t>……</w:t>
      </w:r>
      <w:r w:rsidRPr="008F657E">
        <w:rPr>
          <w:rFonts w:ascii="Times New Roman" w:eastAsia="Times New Roman" w:hAnsi="Times New Roman" w:cs="Times New Roman"/>
          <w:bCs/>
          <w:sz w:val="28"/>
          <w:szCs w:val="28"/>
        </w:rPr>
        <w:t>……</w:t>
      </w:r>
      <w:r w:rsidRPr="000F2FFF">
        <w:rPr>
          <w:rFonts w:ascii="Times New Roman" w:eastAsia="Times New Roman" w:hAnsi="Times New Roman" w:cs="Times New Roman"/>
          <w:bCs/>
          <w:sz w:val="28"/>
          <w:szCs w:val="28"/>
        </w:rPr>
        <w:t>.</w:t>
      </w:r>
      <w:r w:rsidRPr="005607BE">
        <w:rPr>
          <w:rFonts w:ascii="Times New Roman" w:eastAsia="Times New Roman" w:hAnsi="Times New Roman" w:cs="Times New Roman"/>
          <w:bCs/>
          <w:sz w:val="28"/>
          <w:szCs w:val="28"/>
        </w:rPr>
        <w:t xml:space="preserve">báo cáo kết quả triển khai giáo dục STEM </w:t>
      </w:r>
      <w:r w:rsidR="000F2FFF" w:rsidRPr="005607BE">
        <w:rPr>
          <w:rFonts w:ascii="Times New Roman" w:eastAsia="Times New Roman" w:hAnsi="Times New Roman" w:cs="Times New Roman"/>
          <w:bCs/>
          <w:sz w:val="28"/>
          <w:szCs w:val="28"/>
        </w:rPr>
        <w:t>năm học 20</w:t>
      </w:r>
      <w:r w:rsidR="000F2FFF">
        <w:rPr>
          <w:rFonts w:ascii="Times New Roman" w:eastAsia="Times New Roman" w:hAnsi="Times New Roman" w:cs="Times New Roman"/>
          <w:bCs/>
          <w:sz w:val="28"/>
          <w:szCs w:val="28"/>
        </w:rPr>
        <w:t>…</w:t>
      </w:r>
      <w:r w:rsidR="000F2FFF" w:rsidRPr="005607BE">
        <w:rPr>
          <w:rFonts w:ascii="Times New Roman" w:eastAsia="Times New Roman" w:hAnsi="Times New Roman" w:cs="Times New Roman"/>
          <w:bCs/>
          <w:sz w:val="28"/>
          <w:szCs w:val="28"/>
        </w:rPr>
        <w:t>-20</w:t>
      </w:r>
      <w:r w:rsidR="000F2FFF">
        <w:rPr>
          <w:rFonts w:ascii="Times New Roman" w:eastAsia="Times New Roman" w:hAnsi="Times New Roman" w:cs="Times New Roman"/>
          <w:bCs/>
          <w:sz w:val="28"/>
          <w:szCs w:val="28"/>
        </w:rPr>
        <w:t>…</w:t>
      </w:r>
      <w:r w:rsidR="000F2FFF" w:rsidRPr="005607BE">
        <w:rPr>
          <w:rFonts w:ascii="Times New Roman" w:eastAsia="Times New Roman" w:hAnsi="Times New Roman" w:cs="Times New Roman"/>
          <w:bCs/>
          <w:sz w:val="28"/>
          <w:szCs w:val="28"/>
        </w:rPr>
        <w:t xml:space="preserve"> </w:t>
      </w:r>
      <w:r w:rsidR="000F2FFF" w:rsidRPr="000F2FFF">
        <w:rPr>
          <w:rFonts w:ascii="Times New Roman" w:eastAsia="Times New Roman" w:hAnsi="Times New Roman" w:cs="Times New Roman"/>
          <w:bCs/>
          <w:sz w:val="28"/>
          <w:szCs w:val="28"/>
        </w:rPr>
        <w:t xml:space="preserve"> của các cơ sở giáo dục trung học trên địa bàn </w:t>
      </w:r>
      <w:r w:rsidRPr="005607BE">
        <w:rPr>
          <w:rFonts w:ascii="Times New Roman" w:eastAsia="Times New Roman" w:hAnsi="Times New Roman" w:cs="Times New Roman"/>
          <w:bCs/>
          <w:sz w:val="28"/>
          <w:szCs w:val="28"/>
        </w:rPr>
        <w:t>như sau:</w:t>
      </w:r>
    </w:p>
    <w:p w14:paraId="4F9E48F2" w14:textId="6CC4857B" w:rsidR="003F5E8B" w:rsidRPr="003F5E8B" w:rsidRDefault="003F5E8B" w:rsidP="003F5E8B">
      <w:pPr>
        <w:spacing w:after="0" w:line="240" w:lineRule="auto"/>
        <w:ind w:firstLine="709"/>
        <w:jc w:val="both"/>
        <w:rPr>
          <w:rFonts w:ascii="Times New Roman" w:eastAsia="Times New Roman" w:hAnsi="Times New Roman" w:cs="Times New Roman"/>
          <w:b/>
          <w:sz w:val="28"/>
          <w:szCs w:val="28"/>
        </w:rPr>
      </w:pPr>
      <w:r w:rsidRPr="003F5E8B">
        <w:rPr>
          <w:rFonts w:ascii="Times New Roman" w:eastAsia="Times New Roman" w:hAnsi="Times New Roman" w:cs="Times New Roman"/>
          <w:b/>
          <w:sz w:val="28"/>
          <w:szCs w:val="28"/>
        </w:rPr>
        <w:t xml:space="preserve">1. Công tác chỉ đạo </w:t>
      </w:r>
    </w:p>
    <w:p w14:paraId="06614203" w14:textId="77777777" w:rsidR="003F5E8B" w:rsidRPr="003F5E8B" w:rsidRDefault="003F5E8B" w:rsidP="003F5E8B">
      <w:pPr>
        <w:spacing w:after="0" w:line="240" w:lineRule="auto"/>
        <w:ind w:firstLine="709"/>
        <w:jc w:val="both"/>
        <w:rPr>
          <w:rFonts w:ascii="Times New Roman" w:eastAsia="Times New Roman" w:hAnsi="Times New Roman" w:cs="Times New Roman"/>
          <w:sz w:val="28"/>
          <w:szCs w:val="28"/>
        </w:rPr>
      </w:pPr>
      <w:r w:rsidRPr="003F5E8B">
        <w:rPr>
          <w:rFonts w:ascii="Times New Roman" w:eastAsia="Times New Roman" w:hAnsi="Times New Roman" w:cs="Times New Roman"/>
          <w:sz w:val="28"/>
          <w:szCs w:val="28"/>
        </w:rPr>
        <w:t>Nêu các văn bản chỉ đạo, kế hoạch thực hiện của đơn vị.</w:t>
      </w:r>
    </w:p>
    <w:p w14:paraId="5C2E1540" w14:textId="77777777" w:rsidR="003F5E8B" w:rsidRPr="003F5E8B" w:rsidRDefault="003F5E8B" w:rsidP="003F5E8B">
      <w:pPr>
        <w:spacing w:after="0" w:line="240" w:lineRule="auto"/>
        <w:ind w:firstLine="709"/>
        <w:jc w:val="both"/>
        <w:rPr>
          <w:rFonts w:ascii="Times New Roman" w:eastAsia="Times New Roman" w:hAnsi="Times New Roman" w:cs="Times New Roman"/>
          <w:b/>
          <w:sz w:val="28"/>
          <w:szCs w:val="28"/>
        </w:rPr>
      </w:pPr>
      <w:r w:rsidRPr="003F5E8B">
        <w:rPr>
          <w:rFonts w:ascii="Times New Roman" w:eastAsia="Times New Roman" w:hAnsi="Times New Roman" w:cs="Times New Roman"/>
          <w:b/>
          <w:sz w:val="28"/>
          <w:szCs w:val="28"/>
        </w:rPr>
        <w:t>2. Kết quả triển khai</w:t>
      </w:r>
    </w:p>
    <w:p w14:paraId="6EF21FE0" w14:textId="77777777" w:rsidR="003F5E8B" w:rsidRPr="003F5E8B" w:rsidRDefault="003F5E8B" w:rsidP="003F5E8B">
      <w:pPr>
        <w:spacing w:after="0" w:line="240" w:lineRule="auto"/>
        <w:ind w:firstLine="709"/>
        <w:jc w:val="both"/>
        <w:rPr>
          <w:rFonts w:ascii="Times New Roman" w:eastAsia="Times New Roman" w:hAnsi="Times New Roman" w:cs="Times New Roman"/>
          <w:b/>
          <w:sz w:val="28"/>
          <w:szCs w:val="28"/>
        </w:rPr>
      </w:pPr>
      <w:r w:rsidRPr="003F5E8B">
        <w:rPr>
          <w:rFonts w:ascii="Times New Roman" w:eastAsia="Times New Roman" w:hAnsi="Times New Roman" w:cs="Times New Roman"/>
          <w:b/>
          <w:sz w:val="28"/>
          <w:szCs w:val="28"/>
        </w:rPr>
        <w:t>2.1. Các hội thảo hội nghị tập huấn về STEM</w:t>
      </w:r>
    </w:p>
    <w:p w14:paraId="59BDB63B" w14:textId="77777777" w:rsidR="003F5E8B" w:rsidRPr="003F5E8B" w:rsidRDefault="003F5E8B" w:rsidP="003F5E8B">
      <w:pPr>
        <w:spacing w:after="0" w:line="240" w:lineRule="auto"/>
        <w:ind w:firstLine="709"/>
        <w:jc w:val="both"/>
        <w:rPr>
          <w:rFonts w:ascii="Times New Roman" w:eastAsia="Times New Roman" w:hAnsi="Times New Roman" w:cs="Times New Roman"/>
          <w:sz w:val="28"/>
          <w:szCs w:val="28"/>
        </w:rPr>
      </w:pPr>
      <w:r w:rsidRPr="003F5E8B">
        <w:rPr>
          <w:rFonts w:ascii="Times New Roman" w:eastAsia="Times New Roman" w:hAnsi="Times New Roman" w:cs="Times New Roman"/>
          <w:sz w:val="28"/>
          <w:szCs w:val="28"/>
        </w:rPr>
        <w:t xml:space="preserve"> - Số cuộc hội thảo, hội nghị tập huấn :</w:t>
      </w:r>
    </w:p>
    <w:p w14:paraId="5E04D7F6" w14:textId="77777777" w:rsidR="003F5E8B" w:rsidRPr="003F5E8B" w:rsidRDefault="003F5E8B" w:rsidP="003F5E8B">
      <w:pPr>
        <w:spacing w:after="0" w:line="240" w:lineRule="auto"/>
        <w:ind w:firstLine="709"/>
        <w:jc w:val="both"/>
        <w:rPr>
          <w:rFonts w:ascii="Times New Roman" w:eastAsia="Times New Roman" w:hAnsi="Times New Roman" w:cs="Times New Roman"/>
          <w:sz w:val="28"/>
          <w:szCs w:val="28"/>
        </w:rPr>
      </w:pPr>
      <w:r w:rsidRPr="003F5E8B">
        <w:rPr>
          <w:rFonts w:ascii="Times New Roman" w:eastAsia="Times New Roman" w:hAnsi="Times New Roman" w:cs="Times New Roman"/>
          <w:sz w:val="28"/>
          <w:szCs w:val="28"/>
        </w:rPr>
        <w:t>………………………………………………………………………………..</w:t>
      </w:r>
    </w:p>
    <w:p w14:paraId="7ADDF319" w14:textId="77777777" w:rsidR="003F5E8B" w:rsidRPr="003F5E8B" w:rsidRDefault="003F5E8B" w:rsidP="003F5E8B">
      <w:pPr>
        <w:spacing w:after="0" w:line="240" w:lineRule="auto"/>
        <w:ind w:firstLine="709"/>
        <w:jc w:val="both"/>
        <w:rPr>
          <w:rFonts w:ascii="Times New Roman" w:eastAsia="Times New Roman" w:hAnsi="Times New Roman" w:cs="Times New Roman"/>
          <w:sz w:val="28"/>
          <w:szCs w:val="28"/>
        </w:rPr>
      </w:pPr>
      <w:r w:rsidRPr="003F5E8B">
        <w:rPr>
          <w:rFonts w:ascii="Times New Roman" w:eastAsia="Times New Roman" w:hAnsi="Times New Roman" w:cs="Times New Roman"/>
          <w:spacing w:val="-10"/>
          <w:sz w:val="28"/>
          <w:szCs w:val="28"/>
        </w:rPr>
        <w:t>- Liệt kê tên các cuộc hội thảo, tập huấn: Thời gian, số lượng đại biểu tham gia.</w:t>
      </w:r>
    </w:p>
    <w:p w14:paraId="2FC3F427" w14:textId="77777777" w:rsidR="003F5E8B" w:rsidRPr="003F5E8B" w:rsidRDefault="003F5E8B" w:rsidP="003F5E8B">
      <w:pPr>
        <w:spacing w:after="0" w:line="240" w:lineRule="auto"/>
        <w:ind w:firstLine="709"/>
        <w:jc w:val="both"/>
        <w:rPr>
          <w:rFonts w:ascii="Times New Roman" w:eastAsia="Times New Roman" w:hAnsi="Times New Roman" w:cs="Times New Roman"/>
          <w:sz w:val="28"/>
          <w:szCs w:val="28"/>
        </w:rPr>
      </w:pPr>
      <w:r w:rsidRPr="003F5E8B">
        <w:rPr>
          <w:rFonts w:ascii="Times New Roman" w:eastAsia="Times New Roman" w:hAnsi="Times New Roman" w:cs="Times New Roman"/>
          <w:sz w:val="28"/>
          <w:szCs w:val="28"/>
        </w:rPr>
        <w:t>………………………………………………………………………………..</w:t>
      </w:r>
    </w:p>
    <w:p w14:paraId="0B7A4F91" w14:textId="5B9D425F" w:rsidR="003F5E8B" w:rsidRPr="003F5E8B" w:rsidRDefault="003F5E8B" w:rsidP="003F5E8B">
      <w:pPr>
        <w:spacing w:after="0" w:line="240" w:lineRule="auto"/>
        <w:ind w:firstLine="709"/>
        <w:jc w:val="both"/>
        <w:rPr>
          <w:rFonts w:ascii="Times New Roman" w:eastAsia="Times New Roman" w:hAnsi="Times New Roman" w:cs="Times New Roman"/>
          <w:b/>
          <w:sz w:val="28"/>
          <w:szCs w:val="28"/>
        </w:rPr>
      </w:pPr>
      <w:r w:rsidRPr="003F5E8B">
        <w:rPr>
          <w:rFonts w:ascii="Times New Roman" w:eastAsia="Times New Roman" w:hAnsi="Times New Roman" w:cs="Times New Roman"/>
          <w:b/>
          <w:sz w:val="28"/>
          <w:szCs w:val="28"/>
        </w:rPr>
        <w:t>2.2. Triển khai giáo dục STEM trong các trường THCS</w:t>
      </w:r>
    </w:p>
    <w:p w14:paraId="6E4B2785" w14:textId="77777777" w:rsidR="003F5E8B" w:rsidRPr="003F5E8B" w:rsidRDefault="003F5E8B" w:rsidP="003F5E8B">
      <w:pPr>
        <w:spacing w:after="0" w:line="240" w:lineRule="auto"/>
        <w:ind w:firstLine="709"/>
        <w:jc w:val="both"/>
        <w:rPr>
          <w:rFonts w:ascii="Times New Roman" w:eastAsia="Times New Roman" w:hAnsi="Times New Roman" w:cs="Times New Roman"/>
          <w:sz w:val="28"/>
          <w:szCs w:val="28"/>
        </w:rPr>
      </w:pPr>
      <w:r w:rsidRPr="003F5E8B">
        <w:rPr>
          <w:rFonts w:ascii="Times New Roman" w:eastAsia="Times New Roman" w:hAnsi="Times New Roman" w:cs="Times New Roman"/>
          <w:sz w:val="28"/>
          <w:szCs w:val="28"/>
        </w:rPr>
        <w:t>a. Tổ chức dạy học các môn học thuộc lĩnh vực giáo dục STEM (Toán, Vật lí, Hóa học, Sinh học, Tin học, Công nghệ) theo tinh thần dạy học liên môn; xây dựng và dạy học các chủ đề giáo dục STEM;</w:t>
      </w:r>
    </w:p>
    <w:p w14:paraId="6F09DA77" w14:textId="77777777" w:rsidR="003F5E8B" w:rsidRPr="003F5E8B" w:rsidRDefault="003F5E8B" w:rsidP="003F5E8B">
      <w:pPr>
        <w:spacing w:after="0" w:line="240" w:lineRule="auto"/>
        <w:ind w:firstLine="709"/>
        <w:jc w:val="both"/>
        <w:rPr>
          <w:rFonts w:ascii="Times New Roman" w:eastAsia="Times New Roman" w:hAnsi="Times New Roman" w:cs="Times New Roman"/>
          <w:sz w:val="28"/>
          <w:szCs w:val="28"/>
        </w:rPr>
      </w:pPr>
      <w:r w:rsidRPr="003F5E8B">
        <w:rPr>
          <w:rFonts w:ascii="Times New Roman" w:eastAsia="Times New Roman" w:hAnsi="Times New Roman" w:cs="Times New Roman"/>
          <w:sz w:val="28"/>
          <w:szCs w:val="28"/>
        </w:rPr>
        <w:t>………………………………………………………………………………..</w:t>
      </w:r>
    </w:p>
    <w:p w14:paraId="680EFCCB" w14:textId="77777777" w:rsidR="003F5E8B" w:rsidRPr="003F5E8B" w:rsidRDefault="003F5E8B" w:rsidP="003F5E8B">
      <w:pPr>
        <w:spacing w:after="0" w:line="240" w:lineRule="auto"/>
        <w:ind w:firstLine="709"/>
        <w:jc w:val="both"/>
        <w:rPr>
          <w:rFonts w:ascii="Times New Roman" w:eastAsia="Times New Roman" w:hAnsi="Times New Roman" w:cs="Times New Roman"/>
          <w:sz w:val="28"/>
          <w:szCs w:val="28"/>
        </w:rPr>
      </w:pPr>
      <w:r w:rsidRPr="003F5E8B">
        <w:rPr>
          <w:rFonts w:ascii="Times New Roman" w:eastAsia="Times New Roman" w:hAnsi="Times New Roman" w:cs="Times New Roman"/>
          <w:sz w:val="28"/>
          <w:szCs w:val="28"/>
        </w:rPr>
        <w:t>b. Tổ chức các hoạt động trải nghiệm liên quan đến lĩnh vực STEM;</w:t>
      </w:r>
    </w:p>
    <w:p w14:paraId="5AE09868" w14:textId="77777777" w:rsidR="003F5E8B" w:rsidRPr="003F5E8B" w:rsidRDefault="003F5E8B" w:rsidP="003F5E8B">
      <w:pPr>
        <w:spacing w:after="0" w:line="240" w:lineRule="auto"/>
        <w:ind w:firstLine="709"/>
        <w:jc w:val="both"/>
        <w:rPr>
          <w:rFonts w:ascii="Times New Roman" w:eastAsia="Times New Roman" w:hAnsi="Times New Roman" w:cs="Times New Roman"/>
          <w:sz w:val="28"/>
          <w:szCs w:val="28"/>
        </w:rPr>
      </w:pPr>
      <w:r w:rsidRPr="003F5E8B">
        <w:rPr>
          <w:rFonts w:ascii="Times New Roman" w:eastAsia="Times New Roman" w:hAnsi="Times New Roman" w:cs="Times New Roman"/>
          <w:sz w:val="28"/>
          <w:szCs w:val="28"/>
        </w:rPr>
        <w:t>………………………………………………………………………………..</w:t>
      </w:r>
    </w:p>
    <w:p w14:paraId="7543C12B" w14:textId="77777777" w:rsidR="003F5E8B" w:rsidRPr="003F5E8B" w:rsidRDefault="003F5E8B" w:rsidP="003F5E8B">
      <w:pPr>
        <w:spacing w:after="0" w:line="240" w:lineRule="auto"/>
        <w:ind w:firstLine="709"/>
        <w:jc w:val="both"/>
        <w:rPr>
          <w:rFonts w:ascii="Times New Roman" w:eastAsia="Times New Roman" w:hAnsi="Times New Roman" w:cs="Times New Roman"/>
          <w:sz w:val="28"/>
          <w:szCs w:val="28"/>
        </w:rPr>
      </w:pPr>
      <w:r w:rsidRPr="003F5E8B">
        <w:rPr>
          <w:rFonts w:ascii="Times New Roman" w:eastAsia="Times New Roman" w:hAnsi="Times New Roman" w:cs="Times New Roman"/>
          <w:sz w:val="28"/>
          <w:szCs w:val="28"/>
        </w:rPr>
        <w:t>c. Tổ chức công tác nghiên cứu khoa học và Cuộc thi khoa học kĩ thuật dành cho học sinh trung học.</w:t>
      </w:r>
    </w:p>
    <w:p w14:paraId="7C2A6EB7" w14:textId="77777777" w:rsidR="003F5E8B" w:rsidRPr="003F5E8B" w:rsidRDefault="003F5E8B" w:rsidP="003F5E8B">
      <w:pPr>
        <w:spacing w:after="0" w:line="240" w:lineRule="auto"/>
        <w:ind w:firstLine="709"/>
        <w:jc w:val="both"/>
        <w:rPr>
          <w:rFonts w:ascii="Times New Roman" w:eastAsia="Times New Roman" w:hAnsi="Times New Roman" w:cs="Times New Roman"/>
          <w:sz w:val="28"/>
          <w:szCs w:val="28"/>
        </w:rPr>
      </w:pPr>
      <w:r w:rsidRPr="003F5E8B">
        <w:rPr>
          <w:rFonts w:ascii="Times New Roman" w:eastAsia="Times New Roman" w:hAnsi="Times New Roman" w:cs="Times New Roman"/>
          <w:sz w:val="28"/>
          <w:szCs w:val="28"/>
        </w:rPr>
        <w:t>………………………………………………………………………………..</w:t>
      </w:r>
    </w:p>
    <w:p w14:paraId="02E66B3B" w14:textId="77777777" w:rsidR="003F5E8B" w:rsidRPr="003F5E8B" w:rsidRDefault="003F5E8B" w:rsidP="003F5E8B">
      <w:pPr>
        <w:spacing w:after="0" w:line="240" w:lineRule="auto"/>
        <w:ind w:firstLine="709"/>
        <w:jc w:val="both"/>
        <w:rPr>
          <w:rFonts w:ascii="Times New Roman" w:eastAsia="Times New Roman" w:hAnsi="Times New Roman" w:cs="Times New Roman"/>
          <w:sz w:val="28"/>
          <w:szCs w:val="28"/>
        </w:rPr>
      </w:pPr>
      <w:r w:rsidRPr="003F5E8B">
        <w:rPr>
          <w:rFonts w:ascii="Times New Roman" w:eastAsia="Times New Roman" w:hAnsi="Times New Roman" w:cs="Times New Roman"/>
          <w:sz w:val="28"/>
          <w:szCs w:val="28"/>
        </w:rPr>
        <w:t>d. Phối hợp với các cơ sở giáo dục đại học, viện nghiên cứu, Tổ chức, doanh nghiệp trong triển khai các hoạt động giáo dục STEM trên địa bàn (nếu có)</w:t>
      </w:r>
    </w:p>
    <w:p w14:paraId="5CAC5694" w14:textId="77777777" w:rsidR="003F5E8B" w:rsidRPr="003F5E8B" w:rsidRDefault="003F5E8B" w:rsidP="003F5E8B">
      <w:pPr>
        <w:spacing w:after="0" w:line="240" w:lineRule="auto"/>
        <w:ind w:firstLine="709"/>
        <w:jc w:val="both"/>
        <w:rPr>
          <w:rFonts w:ascii="Times New Roman" w:eastAsia="Times New Roman" w:hAnsi="Times New Roman" w:cs="Times New Roman"/>
          <w:i/>
          <w:sz w:val="28"/>
          <w:szCs w:val="28"/>
        </w:rPr>
      </w:pPr>
      <w:r w:rsidRPr="003F5E8B">
        <w:rPr>
          <w:rFonts w:ascii="Times New Roman" w:eastAsia="Times New Roman" w:hAnsi="Times New Roman" w:cs="Times New Roman"/>
          <w:i/>
          <w:sz w:val="28"/>
          <w:szCs w:val="28"/>
        </w:rPr>
        <w:t>Ở mỗi nội dung trên, cần nêu các hoạt động đã triển khai; các giải pháp triển khai thực hiện; số đơn vị và cá nhân tham gia; kết quả đạt được, hạn chế cần khắc phục và nguyên nhân; tên các đơn vị tích cực trong hoạt động.</w:t>
      </w:r>
    </w:p>
    <w:p w14:paraId="5A8242AF" w14:textId="77777777" w:rsidR="003F5E8B" w:rsidRPr="003F5E8B" w:rsidRDefault="003F5E8B" w:rsidP="003F5E8B">
      <w:pPr>
        <w:spacing w:after="0" w:line="240" w:lineRule="auto"/>
        <w:ind w:firstLine="709"/>
        <w:jc w:val="both"/>
        <w:rPr>
          <w:rFonts w:ascii="Times New Roman" w:eastAsia="Times New Roman" w:hAnsi="Times New Roman" w:cs="Times New Roman"/>
          <w:b/>
          <w:sz w:val="28"/>
          <w:szCs w:val="28"/>
        </w:rPr>
      </w:pPr>
      <w:r w:rsidRPr="003F5E8B">
        <w:rPr>
          <w:rFonts w:ascii="Times New Roman" w:eastAsia="Times New Roman" w:hAnsi="Times New Roman" w:cs="Times New Roman"/>
          <w:b/>
          <w:sz w:val="28"/>
          <w:szCs w:val="28"/>
        </w:rPr>
        <w:t>3. Đánh giá chung (thuận lợi, khó khăn)</w:t>
      </w:r>
    </w:p>
    <w:p w14:paraId="52451907" w14:textId="77777777" w:rsidR="003F5E8B" w:rsidRPr="003F5E8B" w:rsidRDefault="003F5E8B" w:rsidP="003F5E8B">
      <w:pPr>
        <w:spacing w:after="0" w:line="240" w:lineRule="auto"/>
        <w:ind w:firstLine="709"/>
        <w:jc w:val="both"/>
        <w:rPr>
          <w:rFonts w:ascii="Times New Roman" w:eastAsia="Times New Roman" w:hAnsi="Times New Roman" w:cs="Times New Roman"/>
          <w:b/>
          <w:sz w:val="28"/>
          <w:szCs w:val="28"/>
        </w:rPr>
      </w:pPr>
      <w:r w:rsidRPr="003F5E8B">
        <w:rPr>
          <w:rFonts w:ascii="Times New Roman" w:eastAsia="Times New Roman" w:hAnsi="Times New Roman" w:cs="Times New Roman"/>
          <w:b/>
          <w:sz w:val="28"/>
          <w:szCs w:val="28"/>
        </w:rPr>
        <w:t>........................................................</w:t>
      </w:r>
    </w:p>
    <w:p w14:paraId="3FDDF922" w14:textId="77777777" w:rsidR="003F5E8B" w:rsidRPr="003F5E8B" w:rsidRDefault="003F5E8B" w:rsidP="003F5E8B">
      <w:pPr>
        <w:spacing w:after="0" w:line="240" w:lineRule="auto"/>
        <w:ind w:firstLine="709"/>
        <w:jc w:val="both"/>
        <w:rPr>
          <w:rFonts w:ascii="Times New Roman" w:eastAsia="Times New Roman" w:hAnsi="Times New Roman" w:cs="Times New Roman"/>
          <w:b/>
          <w:sz w:val="28"/>
          <w:szCs w:val="28"/>
        </w:rPr>
      </w:pPr>
      <w:r w:rsidRPr="003F5E8B">
        <w:rPr>
          <w:rFonts w:ascii="Times New Roman" w:eastAsia="Times New Roman" w:hAnsi="Times New Roman" w:cs="Times New Roman"/>
          <w:b/>
          <w:sz w:val="28"/>
          <w:szCs w:val="28"/>
        </w:rPr>
        <w:t>4. Nhiệm vụ giải pháp triển khai giáo dục STEM trong thời gian tới</w:t>
      </w:r>
    </w:p>
    <w:p w14:paraId="41AB7427" w14:textId="77777777" w:rsidR="003F5E8B" w:rsidRPr="003F5E8B" w:rsidRDefault="003F5E8B" w:rsidP="003F5E8B">
      <w:pPr>
        <w:spacing w:after="0" w:line="240" w:lineRule="auto"/>
        <w:ind w:firstLine="709"/>
        <w:jc w:val="both"/>
        <w:rPr>
          <w:rFonts w:ascii="Times New Roman" w:eastAsia="Times New Roman" w:hAnsi="Times New Roman" w:cs="Times New Roman"/>
          <w:b/>
          <w:sz w:val="28"/>
          <w:szCs w:val="28"/>
        </w:rPr>
      </w:pPr>
      <w:r w:rsidRPr="003F5E8B">
        <w:rPr>
          <w:rFonts w:ascii="Times New Roman" w:eastAsia="Times New Roman" w:hAnsi="Times New Roman" w:cs="Times New Roman"/>
          <w:b/>
          <w:sz w:val="28"/>
          <w:szCs w:val="28"/>
        </w:rPr>
        <w:t>................................</w:t>
      </w:r>
    </w:p>
    <w:p w14:paraId="6993DE19" w14:textId="77777777" w:rsidR="003F5E8B" w:rsidRPr="003F5E8B" w:rsidRDefault="003F5E8B" w:rsidP="003F5E8B">
      <w:pPr>
        <w:spacing w:after="0" w:line="240" w:lineRule="auto"/>
        <w:ind w:firstLine="709"/>
        <w:jc w:val="both"/>
        <w:rPr>
          <w:rFonts w:ascii="Times New Roman" w:eastAsia="Times New Roman" w:hAnsi="Times New Roman" w:cs="Times New Roman"/>
          <w:b/>
          <w:sz w:val="28"/>
          <w:szCs w:val="28"/>
        </w:rPr>
      </w:pPr>
      <w:r w:rsidRPr="003F5E8B">
        <w:rPr>
          <w:rFonts w:ascii="Times New Roman" w:eastAsia="Times New Roman" w:hAnsi="Times New Roman" w:cs="Times New Roman"/>
          <w:b/>
          <w:sz w:val="28"/>
          <w:szCs w:val="28"/>
        </w:rPr>
        <w:t xml:space="preserve">5. Đề xuất kiến nghị </w:t>
      </w:r>
    </w:p>
    <w:p w14:paraId="68BC4E6E" w14:textId="77777777" w:rsidR="003F5E8B" w:rsidRPr="003F5E8B" w:rsidRDefault="003F5E8B" w:rsidP="003F5E8B">
      <w:pPr>
        <w:spacing w:after="0" w:line="240" w:lineRule="auto"/>
        <w:ind w:firstLine="709"/>
        <w:jc w:val="both"/>
        <w:rPr>
          <w:rFonts w:ascii="Times New Roman" w:eastAsia="Times New Roman" w:hAnsi="Times New Roman" w:cs="Times New Roman"/>
          <w:b/>
          <w:sz w:val="28"/>
          <w:szCs w:val="28"/>
        </w:rPr>
      </w:pPr>
      <w:r w:rsidRPr="003F5E8B">
        <w:rPr>
          <w:rFonts w:ascii="Times New Roman" w:eastAsia="Times New Roman" w:hAnsi="Times New Roman" w:cs="Times New Roman"/>
          <w:b/>
          <w:sz w:val="28"/>
          <w:szCs w:val="28"/>
        </w:rPr>
        <w:t>…………………………………………………………………………….</w:t>
      </w:r>
    </w:p>
    <w:p w14:paraId="1B19BAA3" w14:textId="77777777" w:rsidR="003F5E8B" w:rsidRPr="003F5E8B" w:rsidRDefault="003F5E8B" w:rsidP="003F5E8B">
      <w:pPr>
        <w:spacing w:after="0" w:line="240" w:lineRule="auto"/>
        <w:ind w:firstLine="709"/>
        <w:jc w:val="both"/>
        <w:rPr>
          <w:rFonts w:ascii="Times New Roman" w:eastAsia="Times New Roman" w:hAnsi="Times New Roman" w:cs="Times New Roman"/>
          <w:sz w:val="28"/>
          <w:szCs w:val="28"/>
        </w:rPr>
      </w:pPr>
    </w:p>
    <w:p w14:paraId="4519CF8A" w14:textId="77777777" w:rsidR="003F5E8B" w:rsidRPr="003F5E8B" w:rsidRDefault="003F5E8B" w:rsidP="003F5E8B">
      <w:pPr>
        <w:spacing w:after="0" w:line="240" w:lineRule="auto"/>
        <w:ind w:left="5040" w:firstLine="709"/>
        <w:jc w:val="center"/>
        <w:rPr>
          <w:rFonts w:ascii="Times New Roman" w:eastAsia="Times New Roman" w:hAnsi="Times New Roman" w:cs="Times New Roman"/>
          <w:i/>
          <w:sz w:val="28"/>
          <w:szCs w:val="28"/>
        </w:rPr>
      </w:pPr>
      <w:r w:rsidRPr="003F5E8B">
        <w:rPr>
          <w:rFonts w:ascii="Times New Roman" w:eastAsia="Times New Roman" w:hAnsi="Times New Roman" w:cs="Times New Roman"/>
          <w:i/>
          <w:sz w:val="28"/>
          <w:szCs w:val="28"/>
        </w:rPr>
        <w:t>……, ngày   tháng   năm 20..</w:t>
      </w:r>
    </w:p>
    <w:p w14:paraId="0A3BB030" w14:textId="77777777" w:rsidR="003F5E8B" w:rsidRPr="003F5E8B" w:rsidRDefault="003F5E8B" w:rsidP="003F5E8B">
      <w:pPr>
        <w:spacing w:after="0" w:line="240" w:lineRule="auto"/>
        <w:ind w:left="5040" w:firstLine="709"/>
        <w:jc w:val="center"/>
        <w:rPr>
          <w:rFonts w:ascii="Times New Roman" w:eastAsia="Times New Roman" w:hAnsi="Times New Roman" w:cs="Times New Roman"/>
          <w:sz w:val="28"/>
          <w:szCs w:val="28"/>
        </w:rPr>
      </w:pPr>
      <w:r w:rsidRPr="003F5E8B">
        <w:rPr>
          <w:rFonts w:ascii="Times New Roman" w:eastAsia="Times New Roman" w:hAnsi="Times New Roman" w:cs="Times New Roman"/>
          <w:b/>
          <w:sz w:val="28"/>
          <w:szCs w:val="28"/>
        </w:rPr>
        <w:t>Thủ trưởng đơn vị</w:t>
      </w:r>
    </w:p>
    <w:p w14:paraId="3070EFCC" w14:textId="77777777" w:rsidR="003F5543" w:rsidRDefault="003F554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35487ADF" w14:textId="6479D1C2" w:rsidR="003F5E8B" w:rsidRPr="003F5E8B" w:rsidRDefault="003F5E8B" w:rsidP="004C4E4D">
      <w:pPr>
        <w:spacing w:after="200" w:line="276" w:lineRule="auto"/>
        <w:ind w:firstLine="709"/>
        <w:jc w:val="center"/>
        <w:rPr>
          <w:rFonts w:ascii="Times New Roman" w:eastAsia="Times New Roman" w:hAnsi="Times New Roman" w:cs="Times New Roman"/>
          <w:b/>
          <w:sz w:val="28"/>
          <w:szCs w:val="28"/>
        </w:rPr>
      </w:pPr>
      <w:r w:rsidRPr="003F5E8B">
        <w:rPr>
          <w:rFonts w:ascii="Times New Roman" w:eastAsia="Times New Roman" w:hAnsi="Times New Roman" w:cs="Times New Roman"/>
          <w:b/>
          <w:sz w:val="28"/>
          <w:szCs w:val="28"/>
        </w:rPr>
        <w:lastRenderedPageBreak/>
        <w:t>PHỤ LỤC KÈM BÁO CÁO</w:t>
      </w:r>
    </w:p>
    <w:p w14:paraId="379DB467" w14:textId="77777777" w:rsidR="003F5E8B" w:rsidRPr="003F5E8B" w:rsidRDefault="003F5E8B" w:rsidP="003F5E8B">
      <w:pPr>
        <w:spacing w:after="0" w:line="240" w:lineRule="auto"/>
        <w:jc w:val="center"/>
        <w:rPr>
          <w:rFonts w:ascii="Times New Roman" w:eastAsia="Times New Roman" w:hAnsi="Times New Roman" w:cs="Times New Roman"/>
          <w:i/>
          <w:sz w:val="28"/>
          <w:szCs w:val="28"/>
        </w:rPr>
      </w:pPr>
      <w:r w:rsidRPr="003F5E8B">
        <w:rPr>
          <w:rFonts w:ascii="Times New Roman" w:eastAsia="Times New Roman" w:hAnsi="Times New Roman" w:cs="Times New Roman"/>
          <w:i/>
          <w:sz w:val="28"/>
          <w:szCs w:val="28"/>
        </w:rPr>
        <w:t>(Đính kèm Báo cáo số            /BC-……….của …………………..)</w:t>
      </w:r>
    </w:p>
    <w:p w14:paraId="381E9E92" w14:textId="77777777" w:rsidR="003F5E8B" w:rsidRPr="003F5E8B" w:rsidRDefault="003F5E8B" w:rsidP="003F5E8B">
      <w:pPr>
        <w:spacing w:after="0" w:line="240" w:lineRule="auto"/>
        <w:rPr>
          <w:rFonts w:ascii="Times New Roman" w:eastAsia="Times New Roman" w:hAnsi="Times New Roman" w:cs="Times New Roman"/>
          <w:sz w:val="28"/>
          <w:szCs w:val="28"/>
        </w:rPr>
      </w:pPr>
    </w:p>
    <w:p w14:paraId="09B62800" w14:textId="77777777" w:rsidR="003F5E8B" w:rsidRPr="003F5E8B" w:rsidRDefault="003F5E8B" w:rsidP="003F5E8B">
      <w:pPr>
        <w:spacing w:after="0" w:line="240" w:lineRule="auto"/>
        <w:jc w:val="center"/>
        <w:rPr>
          <w:rFonts w:ascii="Times New Roman" w:eastAsia="Times New Roman" w:hAnsi="Times New Roman" w:cs="Times New Roman"/>
          <w:b/>
          <w:sz w:val="28"/>
          <w:szCs w:val="28"/>
        </w:rPr>
      </w:pPr>
      <w:r w:rsidRPr="003F5E8B">
        <w:rPr>
          <w:rFonts w:ascii="Times New Roman" w:eastAsia="Times New Roman" w:hAnsi="Times New Roman" w:cs="Times New Roman"/>
          <w:b/>
          <w:sz w:val="28"/>
          <w:szCs w:val="28"/>
        </w:rPr>
        <w:t>KẾT QUẢ TRIỂN KHAI DẠY HỌC STEM</w:t>
      </w:r>
    </w:p>
    <w:p w14:paraId="2C293D20" w14:textId="77777777" w:rsidR="003F5E8B" w:rsidRPr="003F5E8B" w:rsidRDefault="003F5E8B" w:rsidP="003F5E8B">
      <w:pPr>
        <w:spacing w:after="0" w:line="240" w:lineRule="auto"/>
        <w:jc w:val="center"/>
        <w:rPr>
          <w:rFonts w:ascii="Times New Roman" w:eastAsia="Times New Roman" w:hAnsi="Times New Roman" w:cs="Times New Roman"/>
          <w:sz w:val="28"/>
          <w:szCs w:val="28"/>
        </w:rPr>
      </w:pPr>
    </w:p>
    <w:tbl>
      <w:tblPr>
        <w:tblW w:w="5000" w:type="pct"/>
        <w:tblCellMar>
          <w:left w:w="10" w:type="dxa"/>
          <w:right w:w="10" w:type="dxa"/>
        </w:tblCellMar>
        <w:tblLook w:val="04A0" w:firstRow="1" w:lastRow="0" w:firstColumn="1" w:lastColumn="0" w:noHBand="0" w:noVBand="1"/>
      </w:tblPr>
      <w:tblGrid>
        <w:gridCol w:w="714"/>
        <w:gridCol w:w="1965"/>
        <w:gridCol w:w="1457"/>
        <w:gridCol w:w="1271"/>
        <w:gridCol w:w="1073"/>
        <w:gridCol w:w="1073"/>
        <w:gridCol w:w="888"/>
        <w:gridCol w:w="903"/>
      </w:tblGrid>
      <w:tr w:rsidR="003F5E8B" w:rsidRPr="003F5E8B" w14:paraId="2C1F8947" w14:textId="77777777" w:rsidTr="00454480">
        <w:trPr>
          <w:trHeight w:val="1"/>
        </w:trPr>
        <w:tc>
          <w:tcPr>
            <w:tcW w:w="3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1AC626"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eastAsia="Times New Roman" w:hAnsi="Times New Roman" w:cs="Times New Roman"/>
                <w:sz w:val="28"/>
                <w:szCs w:val="28"/>
              </w:rPr>
              <w:t>STT</w:t>
            </w:r>
          </w:p>
        </w:tc>
        <w:tc>
          <w:tcPr>
            <w:tcW w:w="105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306B42"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eastAsia="Times New Roman" w:hAnsi="Times New Roman" w:cs="Times New Roman"/>
                <w:sz w:val="28"/>
                <w:szCs w:val="28"/>
              </w:rPr>
              <w:t>Tên đơn vị</w:t>
            </w:r>
          </w:p>
        </w:tc>
        <w:tc>
          <w:tcPr>
            <w:tcW w:w="7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8F9971"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eastAsia="Times New Roman" w:hAnsi="Times New Roman" w:cs="Times New Roman"/>
                <w:sz w:val="28"/>
                <w:szCs w:val="28"/>
              </w:rPr>
              <w:t>Môn</w:t>
            </w:r>
          </w:p>
        </w:tc>
        <w:tc>
          <w:tcPr>
            <w:tcW w:w="6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FE756A"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eastAsia="Times New Roman" w:hAnsi="Times New Roman" w:cs="Times New Roman"/>
                <w:sz w:val="28"/>
                <w:szCs w:val="28"/>
              </w:rPr>
              <w:t>Số học sinh được tiếp cận phương pháp giáo dục STEM</w:t>
            </w:r>
          </w:p>
        </w:tc>
        <w:tc>
          <w:tcPr>
            <w:tcW w:w="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EB5CF8"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eastAsia="Times New Roman" w:hAnsi="Times New Roman" w:cs="Times New Roman"/>
                <w:sz w:val="28"/>
                <w:szCs w:val="28"/>
              </w:rPr>
              <w:t>Số lượng bài học STEM đã thực hiện/Số tiết</w:t>
            </w:r>
          </w:p>
        </w:tc>
        <w:tc>
          <w:tcPr>
            <w:tcW w:w="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5A5A81"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eastAsia="Times New Roman" w:hAnsi="Times New Roman" w:cs="Times New Roman"/>
                <w:sz w:val="28"/>
                <w:szCs w:val="28"/>
              </w:rPr>
              <w:t>Số lượng hoạt động trải nghiệm STEM đã thực hiện/Số tiết</w:t>
            </w:r>
          </w:p>
        </w:tc>
        <w:tc>
          <w:tcPr>
            <w:tcW w:w="47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4EDA7B"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eastAsia="Times New Roman" w:hAnsi="Times New Roman" w:cs="Times New Roman"/>
                <w:sz w:val="28"/>
                <w:szCs w:val="28"/>
              </w:rPr>
              <w:t>Số dự án Khoa học kĩ thuật học sinh đã thực hiện</w:t>
            </w: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2095CB"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eastAsia="Times New Roman" w:hAnsi="Times New Roman" w:cs="Times New Roman"/>
                <w:sz w:val="28"/>
                <w:szCs w:val="28"/>
              </w:rPr>
              <w:t>Số dự án Khoa học kĩ thuật học sinh dự thi cấp tỉnh</w:t>
            </w:r>
          </w:p>
        </w:tc>
      </w:tr>
      <w:tr w:rsidR="003F5E8B" w:rsidRPr="003F5E8B" w14:paraId="24234E32" w14:textId="77777777" w:rsidTr="00454480">
        <w:trPr>
          <w:trHeight w:val="1"/>
        </w:trPr>
        <w:tc>
          <w:tcPr>
            <w:tcW w:w="3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E23E6F" w14:textId="77777777" w:rsidR="003F5E8B" w:rsidRPr="003F5E8B" w:rsidRDefault="003F5E8B" w:rsidP="00454480">
            <w:pPr>
              <w:spacing w:after="0" w:line="240" w:lineRule="auto"/>
              <w:jc w:val="center"/>
              <w:rPr>
                <w:rFonts w:ascii="Times New Roman" w:eastAsia="Times New Roman" w:hAnsi="Times New Roman" w:cs="Times New Roman"/>
                <w:sz w:val="28"/>
                <w:szCs w:val="28"/>
              </w:rPr>
            </w:pPr>
            <w:r w:rsidRPr="003F5E8B">
              <w:rPr>
                <w:rFonts w:ascii="Times New Roman" w:eastAsia="Times New Roman" w:hAnsi="Times New Roman" w:cs="Times New Roman"/>
                <w:sz w:val="28"/>
                <w:szCs w:val="28"/>
              </w:rPr>
              <w:t>1</w:t>
            </w:r>
          </w:p>
        </w:tc>
        <w:tc>
          <w:tcPr>
            <w:tcW w:w="4618" w:type="pct"/>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8219C5" w14:textId="77777777" w:rsidR="003F5E8B" w:rsidRPr="003F5E8B" w:rsidRDefault="003F5E8B" w:rsidP="00454480">
            <w:pPr>
              <w:spacing w:after="0" w:line="240" w:lineRule="auto"/>
              <w:rPr>
                <w:rFonts w:ascii="Times New Roman" w:eastAsia="Times New Roman" w:hAnsi="Times New Roman" w:cs="Times New Roman"/>
                <w:sz w:val="28"/>
                <w:szCs w:val="28"/>
              </w:rPr>
            </w:pPr>
            <w:r w:rsidRPr="003F5E8B">
              <w:rPr>
                <w:rFonts w:ascii="Times New Roman" w:eastAsia="Times New Roman" w:hAnsi="Times New Roman" w:cs="Times New Roman"/>
                <w:sz w:val="28"/>
                <w:szCs w:val="28"/>
              </w:rPr>
              <w:t>Trường………………………………….</w:t>
            </w:r>
          </w:p>
        </w:tc>
      </w:tr>
      <w:tr w:rsidR="003F5E8B" w:rsidRPr="003F5E8B" w14:paraId="6F78FFE3" w14:textId="77777777" w:rsidTr="00454480">
        <w:trPr>
          <w:trHeight w:val="1"/>
        </w:trPr>
        <w:tc>
          <w:tcPr>
            <w:tcW w:w="3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7B8D68"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105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ECC64B"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7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7FFA4B"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eastAsia="Times New Roman" w:hAnsi="Times New Roman" w:cs="Times New Roman"/>
                <w:sz w:val="28"/>
                <w:szCs w:val="28"/>
              </w:rPr>
              <w:t>Khoa học tự nhiên</w:t>
            </w:r>
          </w:p>
        </w:tc>
        <w:tc>
          <w:tcPr>
            <w:tcW w:w="6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B2014A"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E8390B"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E12793"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47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B7FE4D"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A3D03F" w14:textId="77777777" w:rsidR="003F5E8B" w:rsidRPr="003F5E8B" w:rsidRDefault="003F5E8B" w:rsidP="00454480">
            <w:pPr>
              <w:spacing w:after="0" w:line="240" w:lineRule="auto"/>
              <w:jc w:val="center"/>
              <w:rPr>
                <w:rFonts w:ascii="Times New Roman" w:hAnsi="Times New Roman" w:cs="Times New Roman"/>
                <w:sz w:val="28"/>
                <w:szCs w:val="28"/>
              </w:rPr>
            </w:pPr>
          </w:p>
        </w:tc>
      </w:tr>
      <w:tr w:rsidR="003F5E8B" w:rsidRPr="003F5E8B" w14:paraId="4CEB8F71" w14:textId="77777777" w:rsidTr="00454480">
        <w:trPr>
          <w:trHeight w:val="1"/>
        </w:trPr>
        <w:tc>
          <w:tcPr>
            <w:tcW w:w="3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FDA31A"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105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66C4D6"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7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99F58C"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eastAsia="Times New Roman" w:hAnsi="Times New Roman" w:cs="Times New Roman"/>
                <w:sz w:val="28"/>
                <w:szCs w:val="28"/>
              </w:rPr>
              <w:t>Công nghệ</w:t>
            </w:r>
          </w:p>
        </w:tc>
        <w:tc>
          <w:tcPr>
            <w:tcW w:w="6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6DD15B"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054D34"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6F7FC3"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47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851456"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A1670" w14:textId="77777777" w:rsidR="003F5E8B" w:rsidRPr="003F5E8B" w:rsidRDefault="003F5E8B" w:rsidP="00454480">
            <w:pPr>
              <w:spacing w:after="0" w:line="240" w:lineRule="auto"/>
              <w:jc w:val="center"/>
              <w:rPr>
                <w:rFonts w:ascii="Times New Roman" w:hAnsi="Times New Roman" w:cs="Times New Roman"/>
                <w:sz w:val="28"/>
                <w:szCs w:val="28"/>
              </w:rPr>
            </w:pPr>
          </w:p>
        </w:tc>
      </w:tr>
      <w:tr w:rsidR="003F5E8B" w:rsidRPr="003F5E8B" w14:paraId="0EC6C234" w14:textId="77777777" w:rsidTr="00454480">
        <w:trPr>
          <w:trHeight w:val="1"/>
        </w:trPr>
        <w:tc>
          <w:tcPr>
            <w:tcW w:w="3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EACA35"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105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5BF2CC"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7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7E6802"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eastAsia="Times New Roman" w:hAnsi="Times New Roman" w:cs="Times New Roman"/>
                <w:sz w:val="28"/>
                <w:szCs w:val="28"/>
              </w:rPr>
              <w:t>Tin học</w:t>
            </w:r>
          </w:p>
        </w:tc>
        <w:tc>
          <w:tcPr>
            <w:tcW w:w="6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68DDC8"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111F52"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EB4236"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47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57FF03"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DEF76D" w14:textId="77777777" w:rsidR="003F5E8B" w:rsidRPr="003F5E8B" w:rsidRDefault="003F5E8B" w:rsidP="00454480">
            <w:pPr>
              <w:spacing w:after="0" w:line="240" w:lineRule="auto"/>
              <w:jc w:val="center"/>
              <w:rPr>
                <w:rFonts w:ascii="Times New Roman" w:hAnsi="Times New Roman" w:cs="Times New Roman"/>
                <w:sz w:val="28"/>
                <w:szCs w:val="28"/>
              </w:rPr>
            </w:pPr>
          </w:p>
        </w:tc>
      </w:tr>
      <w:tr w:rsidR="003F5E8B" w:rsidRPr="003F5E8B" w14:paraId="1F316212" w14:textId="77777777" w:rsidTr="00454480">
        <w:trPr>
          <w:trHeight w:val="1"/>
        </w:trPr>
        <w:tc>
          <w:tcPr>
            <w:tcW w:w="3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1501CE"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105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32F87"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7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7312E8"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eastAsia="Times New Roman" w:hAnsi="Times New Roman" w:cs="Times New Roman"/>
                <w:sz w:val="28"/>
                <w:szCs w:val="28"/>
              </w:rPr>
              <w:t>Toán</w:t>
            </w:r>
          </w:p>
        </w:tc>
        <w:tc>
          <w:tcPr>
            <w:tcW w:w="6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A8FEFC"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4AE5F0"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63DA3E"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47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B83CE4"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04AB6F" w14:textId="77777777" w:rsidR="003F5E8B" w:rsidRPr="003F5E8B" w:rsidRDefault="003F5E8B" w:rsidP="00454480">
            <w:pPr>
              <w:spacing w:after="0" w:line="240" w:lineRule="auto"/>
              <w:jc w:val="center"/>
              <w:rPr>
                <w:rFonts w:ascii="Times New Roman" w:hAnsi="Times New Roman" w:cs="Times New Roman"/>
                <w:sz w:val="28"/>
                <w:szCs w:val="28"/>
              </w:rPr>
            </w:pPr>
          </w:p>
        </w:tc>
      </w:tr>
      <w:tr w:rsidR="003F5E8B" w:rsidRPr="003F5E8B" w14:paraId="058765ED" w14:textId="77777777" w:rsidTr="00454480">
        <w:trPr>
          <w:trHeight w:val="1"/>
        </w:trPr>
        <w:tc>
          <w:tcPr>
            <w:tcW w:w="3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8C0E7A"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105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14322A"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7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D558EA"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eastAsia="Times New Roman" w:hAnsi="Times New Roman" w:cs="Times New Roman"/>
                <w:sz w:val="28"/>
                <w:szCs w:val="28"/>
              </w:rPr>
              <w:t>Nghệ thuật</w:t>
            </w:r>
          </w:p>
        </w:tc>
        <w:tc>
          <w:tcPr>
            <w:tcW w:w="6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C0D2D0"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644C2E"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CB59A7"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47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3B2673"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3EC7E4" w14:textId="77777777" w:rsidR="003F5E8B" w:rsidRPr="003F5E8B" w:rsidRDefault="003F5E8B" w:rsidP="00454480">
            <w:pPr>
              <w:spacing w:after="0" w:line="240" w:lineRule="auto"/>
              <w:jc w:val="center"/>
              <w:rPr>
                <w:rFonts w:ascii="Times New Roman" w:hAnsi="Times New Roman" w:cs="Times New Roman"/>
                <w:sz w:val="28"/>
                <w:szCs w:val="28"/>
              </w:rPr>
            </w:pPr>
          </w:p>
        </w:tc>
      </w:tr>
      <w:tr w:rsidR="003F5E8B" w:rsidRPr="003F5E8B" w14:paraId="29896E2A" w14:textId="77777777" w:rsidTr="00454480">
        <w:trPr>
          <w:trHeight w:val="1"/>
        </w:trPr>
        <w:tc>
          <w:tcPr>
            <w:tcW w:w="3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5DDE62"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hAnsi="Times New Roman" w:cs="Times New Roman"/>
                <w:sz w:val="28"/>
                <w:szCs w:val="28"/>
              </w:rPr>
              <w:t>2</w:t>
            </w:r>
          </w:p>
        </w:tc>
        <w:tc>
          <w:tcPr>
            <w:tcW w:w="4618" w:type="pct"/>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2932AA" w14:textId="77777777" w:rsidR="003F5E8B" w:rsidRPr="003F5E8B" w:rsidRDefault="003F5E8B" w:rsidP="00454480">
            <w:pPr>
              <w:spacing w:after="0" w:line="240" w:lineRule="auto"/>
              <w:rPr>
                <w:rFonts w:ascii="Times New Roman" w:hAnsi="Times New Roman" w:cs="Times New Roman"/>
                <w:sz w:val="28"/>
                <w:szCs w:val="28"/>
              </w:rPr>
            </w:pPr>
            <w:r w:rsidRPr="003F5E8B">
              <w:rPr>
                <w:rFonts w:ascii="Times New Roman" w:eastAsia="Times New Roman" w:hAnsi="Times New Roman" w:cs="Times New Roman"/>
                <w:sz w:val="28"/>
                <w:szCs w:val="28"/>
              </w:rPr>
              <w:t>Trường ……………….</w:t>
            </w:r>
          </w:p>
        </w:tc>
      </w:tr>
      <w:tr w:rsidR="003F5E8B" w:rsidRPr="003F5E8B" w14:paraId="6747F672" w14:textId="77777777" w:rsidTr="00454480">
        <w:trPr>
          <w:trHeight w:val="1"/>
        </w:trPr>
        <w:tc>
          <w:tcPr>
            <w:tcW w:w="3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5402E6"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105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FFE986"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7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EADD2"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eastAsia="Times New Roman" w:hAnsi="Times New Roman" w:cs="Times New Roman"/>
                <w:sz w:val="28"/>
                <w:szCs w:val="28"/>
              </w:rPr>
              <w:t>Khoa học tự nhiên</w:t>
            </w:r>
          </w:p>
        </w:tc>
        <w:tc>
          <w:tcPr>
            <w:tcW w:w="6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4F1998"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5C0EC"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16FC5F"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47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DC8BCD"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EBEF4C" w14:textId="77777777" w:rsidR="003F5E8B" w:rsidRPr="003F5E8B" w:rsidRDefault="003F5E8B" w:rsidP="00454480">
            <w:pPr>
              <w:spacing w:after="0" w:line="240" w:lineRule="auto"/>
              <w:jc w:val="center"/>
              <w:rPr>
                <w:rFonts w:ascii="Times New Roman" w:hAnsi="Times New Roman" w:cs="Times New Roman"/>
                <w:sz w:val="28"/>
                <w:szCs w:val="28"/>
              </w:rPr>
            </w:pPr>
          </w:p>
        </w:tc>
      </w:tr>
      <w:tr w:rsidR="003F5E8B" w:rsidRPr="003F5E8B" w14:paraId="71557BDC" w14:textId="77777777" w:rsidTr="00454480">
        <w:trPr>
          <w:trHeight w:val="1"/>
        </w:trPr>
        <w:tc>
          <w:tcPr>
            <w:tcW w:w="3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C66A53"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105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E9D61C"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7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C7AF7D"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eastAsia="Times New Roman" w:hAnsi="Times New Roman" w:cs="Times New Roman"/>
                <w:sz w:val="28"/>
                <w:szCs w:val="28"/>
              </w:rPr>
              <w:t>Công nghệ</w:t>
            </w:r>
          </w:p>
        </w:tc>
        <w:tc>
          <w:tcPr>
            <w:tcW w:w="6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A4148C"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B4F2F0"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D89DE2"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47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2D9F85"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4DA8E7" w14:textId="77777777" w:rsidR="003F5E8B" w:rsidRPr="003F5E8B" w:rsidRDefault="003F5E8B" w:rsidP="00454480">
            <w:pPr>
              <w:spacing w:after="0" w:line="240" w:lineRule="auto"/>
              <w:jc w:val="center"/>
              <w:rPr>
                <w:rFonts w:ascii="Times New Roman" w:hAnsi="Times New Roman" w:cs="Times New Roman"/>
                <w:sz w:val="28"/>
                <w:szCs w:val="28"/>
              </w:rPr>
            </w:pPr>
          </w:p>
        </w:tc>
      </w:tr>
      <w:tr w:rsidR="003F5E8B" w:rsidRPr="003F5E8B" w14:paraId="121D77AF" w14:textId="77777777" w:rsidTr="00454480">
        <w:trPr>
          <w:trHeight w:val="1"/>
        </w:trPr>
        <w:tc>
          <w:tcPr>
            <w:tcW w:w="3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7D8DDF"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105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B89408"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7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13BFAA"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eastAsia="Times New Roman" w:hAnsi="Times New Roman" w:cs="Times New Roman"/>
                <w:sz w:val="28"/>
                <w:szCs w:val="28"/>
              </w:rPr>
              <w:t>Tin học</w:t>
            </w:r>
          </w:p>
        </w:tc>
        <w:tc>
          <w:tcPr>
            <w:tcW w:w="6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AC9E8C"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4B26C4"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1B191A"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47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9EC380"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BEE32A" w14:textId="77777777" w:rsidR="003F5E8B" w:rsidRPr="003F5E8B" w:rsidRDefault="003F5E8B" w:rsidP="00454480">
            <w:pPr>
              <w:spacing w:after="0" w:line="240" w:lineRule="auto"/>
              <w:jc w:val="center"/>
              <w:rPr>
                <w:rFonts w:ascii="Times New Roman" w:hAnsi="Times New Roman" w:cs="Times New Roman"/>
                <w:sz w:val="28"/>
                <w:szCs w:val="28"/>
              </w:rPr>
            </w:pPr>
          </w:p>
        </w:tc>
      </w:tr>
      <w:tr w:rsidR="003F5E8B" w:rsidRPr="003F5E8B" w14:paraId="60CF35D5" w14:textId="77777777" w:rsidTr="00454480">
        <w:trPr>
          <w:trHeight w:val="1"/>
        </w:trPr>
        <w:tc>
          <w:tcPr>
            <w:tcW w:w="3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853B9C"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105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4C8AA5"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7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6F8D8B"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eastAsia="Times New Roman" w:hAnsi="Times New Roman" w:cs="Times New Roman"/>
                <w:sz w:val="28"/>
                <w:szCs w:val="28"/>
              </w:rPr>
              <w:t>Toán</w:t>
            </w:r>
          </w:p>
        </w:tc>
        <w:tc>
          <w:tcPr>
            <w:tcW w:w="6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95F0C7"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42CF9E"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23CB9F"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47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4769D5"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B3C667" w14:textId="77777777" w:rsidR="003F5E8B" w:rsidRPr="003F5E8B" w:rsidRDefault="003F5E8B" w:rsidP="00454480">
            <w:pPr>
              <w:spacing w:after="0" w:line="240" w:lineRule="auto"/>
              <w:jc w:val="center"/>
              <w:rPr>
                <w:rFonts w:ascii="Times New Roman" w:hAnsi="Times New Roman" w:cs="Times New Roman"/>
                <w:sz w:val="28"/>
                <w:szCs w:val="28"/>
              </w:rPr>
            </w:pPr>
          </w:p>
        </w:tc>
      </w:tr>
      <w:tr w:rsidR="003F5E8B" w:rsidRPr="003F5E8B" w14:paraId="4AA5811E" w14:textId="77777777" w:rsidTr="00454480">
        <w:trPr>
          <w:trHeight w:val="1"/>
        </w:trPr>
        <w:tc>
          <w:tcPr>
            <w:tcW w:w="3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51131C"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105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56CDC6"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7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20EC0A"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eastAsia="Times New Roman" w:hAnsi="Times New Roman" w:cs="Times New Roman"/>
                <w:sz w:val="28"/>
                <w:szCs w:val="28"/>
              </w:rPr>
              <w:t>Nghệ thuật</w:t>
            </w:r>
          </w:p>
        </w:tc>
        <w:tc>
          <w:tcPr>
            <w:tcW w:w="6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0BFD92"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0B9DE4"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B4E1C3"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47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45B694" w14:textId="77777777" w:rsidR="003F5E8B" w:rsidRPr="003F5E8B" w:rsidRDefault="003F5E8B" w:rsidP="00454480">
            <w:pPr>
              <w:spacing w:after="0" w:line="240" w:lineRule="auto"/>
              <w:jc w:val="center"/>
              <w:rPr>
                <w:rFonts w:ascii="Times New Roman" w:hAnsi="Times New Roman" w:cs="Times New Roman"/>
                <w:sz w:val="28"/>
                <w:szCs w:val="28"/>
              </w:rPr>
            </w:pP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7A2335" w14:textId="77777777" w:rsidR="003F5E8B" w:rsidRPr="003F5E8B" w:rsidRDefault="003F5E8B" w:rsidP="00454480">
            <w:pPr>
              <w:spacing w:after="0" w:line="240" w:lineRule="auto"/>
              <w:jc w:val="center"/>
              <w:rPr>
                <w:rFonts w:ascii="Times New Roman" w:hAnsi="Times New Roman" w:cs="Times New Roman"/>
                <w:sz w:val="28"/>
                <w:szCs w:val="28"/>
              </w:rPr>
            </w:pPr>
          </w:p>
        </w:tc>
      </w:tr>
      <w:tr w:rsidR="003F5E8B" w:rsidRPr="003F5E8B" w14:paraId="150BB838" w14:textId="77777777" w:rsidTr="00454480">
        <w:trPr>
          <w:trHeight w:val="1"/>
        </w:trPr>
        <w:tc>
          <w:tcPr>
            <w:tcW w:w="3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574612"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eastAsia="Times New Roman" w:hAnsi="Times New Roman" w:cs="Times New Roman"/>
                <w:sz w:val="28"/>
                <w:szCs w:val="28"/>
              </w:rPr>
              <w:t>..</w:t>
            </w:r>
          </w:p>
        </w:tc>
        <w:tc>
          <w:tcPr>
            <w:tcW w:w="105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280924"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eastAsia="Times New Roman" w:hAnsi="Times New Roman" w:cs="Times New Roman"/>
                <w:sz w:val="28"/>
                <w:szCs w:val="28"/>
              </w:rPr>
              <w:t>….</w:t>
            </w:r>
          </w:p>
        </w:tc>
        <w:tc>
          <w:tcPr>
            <w:tcW w:w="7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3736F"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eastAsia="Times New Roman" w:hAnsi="Times New Roman" w:cs="Times New Roman"/>
                <w:sz w:val="28"/>
                <w:szCs w:val="28"/>
              </w:rPr>
              <w:t>…</w:t>
            </w:r>
          </w:p>
        </w:tc>
        <w:tc>
          <w:tcPr>
            <w:tcW w:w="6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A03C7E"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eastAsia="Times New Roman" w:hAnsi="Times New Roman" w:cs="Times New Roman"/>
                <w:sz w:val="28"/>
                <w:szCs w:val="28"/>
              </w:rPr>
              <w:t>….</w:t>
            </w:r>
          </w:p>
        </w:tc>
        <w:tc>
          <w:tcPr>
            <w:tcW w:w="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D9F70"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eastAsia="Times New Roman" w:hAnsi="Times New Roman" w:cs="Times New Roman"/>
                <w:sz w:val="28"/>
                <w:szCs w:val="28"/>
              </w:rPr>
              <w:t>..</w:t>
            </w:r>
          </w:p>
        </w:tc>
        <w:tc>
          <w:tcPr>
            <w:tcW w:w="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1A7A94"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eastAsia="Times New Roman" w:hAnsi="Times New Roman" w:cs="Times New Roman"/>
                <w:sz w:val="28"/>
                <w:szCs w:val="28"/>
              </w:rPr>
              <w:t>…</w:t>
            </w:r>
          </w:p>
        </w:tc>
        <w:tc>
          <w:tcPr>
            <w:tcW w:w="47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D7960"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eastAsia="Times New Roman" w:hAnsi="Times New Roman" w:cs="Times New Roman"/>
                <w:sz w:val="28"/>
                <w:szCs w:val="28"/>
              </w:rPr>
              <w:t>…</w:t>
            </w:r>
          </w:p>
        </w:tc>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862A25" w14:textId="77777777" w:rsidR="003F5E8B" w:rsidRPr="003F5E8B" w:rsidRDefault="003F5E8B" w:rsidP="00454480">
            <w:pPr>
              <w:spacing w:after="0" w:line="240" w:lineRule="auto"/>
              <w:jc w:val="center"/>
              <w:rPr>
                <w:rFonts w:ascii="Times New Roman" w:hAnsi="Times New Roman" w:cs="Times New Roman"/>
                <w:sz w:val="28"/>
                <w:szCs w:val="28"/>
              </w:rPr>
            </w:pPr>
            <w:r w:rsidRPr="003F5E8B">
              <w:rPr>
                <w:rFonts w:ascii="Times New Roman" w:eastAsia="Times New Roman" w:hAnsi="Times New Roman" w:cs="Times New Roman"/>
                <w:sz w:val="28"/>
                <w:szCs w:val="28"/>
              </w:rPr>
              <w:t>…</w:t>
            </w:r>
          </w:p>
        </w:tc>
      </w:tr>
    </w:tbl>
    <w:p w14:paraId="7DA6E9AC" w14:textId="77777777" w:rsidR="003F5E8B" w:rsidRPr="003F5E8B" w:rsidRDefault="003F5E8B" w:rsidP="003F5E8B">
      <w:pPr>
        <w:spacing w:after="0" w:line="240" w:lineRule="auto"/>
        <w:jc w:val="center"/>
        <w:rPr>
          <w:rFonts w:ascii="Times New Roman" w:eastAsia="Times New Roman" w:hAnsi="Times New Roman" w:cs="Times New Roman"/>
          <w:sz w:val="28"/>
          <w:szCs w:val="28"/>
        </w:rPr>
      </w:pPr>
    </w:p>
    <w:p w14:paraId="075F6792" w14:textId="77777777" w:rsidR="003F5E8B" w:rsidRPr="003F5E8B" w:rsidRDefault="003F5E8B" w:rsidP="003F5E8B">
      <w:pPr>
        <w:widowControl w:val="0"/>
        <w:tabs>
          <w:tab w:val="center" w:pos="7371"/>
        </w:tabs>
        <w:spacing w:before="120" w:after="0" w:line="240" w:lineRule="auto"/>
        <w:jc w:val="center"/>
        <w:rPr>
          <w:rFonts w:ascii="Times New Roman" w:hAnsi="Times New Roman" w:cs="Times New Roman"/>
          <w:sz w:val="28"/>
          <w:szCs w:val="28"/>
        </w:rPr>
      </w:pPr>
    </w:p>
    <w:p w14:paraId="69FDA94D" w14:textId="77777777" w:rsidR="001C5C5A" w:rsidRPr="003F5E8B" w:rsidRDefault="001C5C5A">
      <w:pPr>
        <w:rPr>
          <w:rFonts w:ascii="Times New Roman" w:hAnsi="Times New Roman" w:cs="Times New Roman"/>
          <w:sz w:val="28"/>
          <w:szCs w:val="28"/>
        </w:rPr>
      </w:pPr>
    </w:p>
    <w:sectPr w:rsidR="001C5C5A" w:rsidRPr="003F5E8B" w:rsidSect="003F5E8B">
      <w:headerReference w:type="default" r:id="rId6"/>
      <w:pgSz w:w="11906" w:h="16838" w:code="9"/>
      <w:pgMar w:top="1134" w:right="851" w:bottom="1134" w:left="1701" w:header="425" w:footer="40" w:gutter="0"/>
      <w:pgNumType w:start="2"/>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CE9B3" w14:textId="77777777" w:rsidR="00723E38" w:rsidRDefault="00723E38">
      <w:pPr>
        <w:spacing w:after="0" w:line="240" w:lineRule="auto"/>
      </w:pPr>
      <w:r>
        <w:separator/>
      </w:r>
    </w:p>
  </w:endnote>
  <w:endnote w:type="continuationSeparator" w:id="0">
    <w:p w14:paraId="56DF0AF8" w14:textId="77777777" w:rsidR="00723E38" w:rsidRDefault="00723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5C6FC" w14:textId="77777777" w:rsidR="00723E38" w:rsidRDefault="00723E38">
      <w:pPr>
        <w:spacing w:after="0" w:line="240" w:lineRule="auto"/>
      </w:pPr>
      <w:r>
        <w:separator/>
      </w:r>
    </w:p>
  </w:footnote>
  <w:footnote w:type="continuationSeparator" w:id="0">
    <w:p w14:paraId="384AE873" w14:textId="77777777" w:rsidR="00723E38" w:rsidRDefault="00723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BAC1" w14:textId="77777777" w:rsidR="003F5E8B" w:rsidRDefault="003F5E8B">
    <w:pPr>
      <w:pStyle w:val="Header"/>
      <w:jc w:val="center"/>
    </w:pPr>
    <w:r>
      <w:fldChar w:fldCharType="begin"/>
    </w:r>
    <w:r>
      <w:instrText>PAGE   \* MERGEFORMAT</w:instrText>
    </w:r>
    <w:r>
      <w:fldChar w:fldCharType="separate"/>
    </w:r>
    <w:r w:rsidRPr="007829CE">
      <w:rPr>
        <w:noProof/>
        <w:lang w:val="vi-VN"/>
      </w:rPr>
      <w:t>11</w:t>
    </w:r>
    <w:r>
      <w:fldChar w:fldCharType="end"/>
    </w:r>
  </w:p>
  <w:p w14:paraId="173A6ECF" w14:textId="77777777" w:rsidR="003F5E8B" w:rsidRDefault="003F5E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E8B"/>
    <w:rsid w:val="00012897"/>
    <w:rsid w:val="000856F8"/>
    <w:rsid w:val="000914AF"/>
    <w:rsid w:val="000D080B"/>
    <w:rsid w:val="000F1B6F"/>
    <w:rsid w:val="000F2FFF"/>
    <w:rsid w:val="00100559"/>
    <w:rsid w:val="001C5C5A"/>
    <w:rsid w:val="001F6D08"/>
    <w:rsid w:val="00281CBC"/>
    <w:rsid w:val="002F188D"/>
    <w:rsid w:val="00332681"/>
    <w:rsid w:val="00360A92"/>
    <w:rsid w:val="003C7A4A"/>
    <w:rsid w:val="003D6FDA"/>
    <w:rsid w:val="003E2801"/>
    <w:rsid w:val="003F5543"/>
    <w:rsid w:val="003F5E8B"/>
    <w:rsid w:val="00406B79"/>
    <w:rsid w:val="004545E1"/>
    <w:rsid w:val="004620EB"/>
    <w:rsid w:val="004C4E4D"/>
    <w:rsid w:val="00517584"/>
    <w:rsid w:val="00543D1C"/>
    <w:rsid w:val="00564703"/>
    <w:rsid w:val="00570905"/>
    <w:rsid w:val="005A0B64"/>
    <w:rsid w:val="005A5F29"/>
    <w:rsid w:val="005F34AA"/>
    <w:rsid w:val="00687813"/>
    <w:rsid w:val="006E2944"/>
    <w:rsid w:val="00720ED1"/>
    <w:rsid w:val="00723E38"/>
    <w:rsid w:val="00786070"/>
    <w:rsid w:val="007A28B5"/>
    <w:rsid w:val="0081105C"/>
    <w:rsid w:val="008B682B"/>
    <w:rsid w:val="008F657E"/>
    <w:rsid w:val="009E5A85"/>
    <w:rsid w:val="00A5102A"/>
    <w:rsid w:val="00A520AF"/>
    <w:rsid w:val="00A85971"/>
    <w:rsid w:val="00AA1A66"/>
    <w:rsid w:val="00AA1BF7"/>
    <w:rsid w:val="00AB3E0B"/>
    <w:rsid w:val="00AC5AF9"/>
    <w:rsid w:val="00B33A72"/>
    <w:rsid w:val="00B56B16"/>
    <w:rsid w:val="00BA66E2"/>
    <w:rsid w:val="00BD3F98"/>
    <w:rsid w:val="00BE0302"/>
    <w:rsid w:val="00BF7314"/>
    <w:rsid w:val="00CA1C72"/>
    <w:rsid w:val="00CD69A1"/>
    <w:rsid w:val="00D335AE"/>
    <w:rsid w:val="00DC1C0A"/>
    <w:rsid w:val="00EA0CB6"/>
    <w:rsid w:val="00EB668F"/>
    <w:rsid w:val="00EC49ED"/>
    <w:rsid w:val="00EE6A38"/>
    <w:rsid w:val="00F377C4"/>
    <w:rsid w:val="00F86529"/>
    <w:rsid w:val="00FA2F3F"/>
    <w:rsid w:val="00FC0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A5931"/>
  <w15:chartTrackingRefBased/>
  <w15:docId w15:val="{0AFDDDAA-5614-417A-8C14-A7FA424D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3F5E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5E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5E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5E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5E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5E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5E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5E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5E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E8B"/>
    <w:rPr>
      <w:rFonts w:asciiTheme="majorHAnsi" w:eastAsiaTheme="majorEastAsia" w:hAnsiTheme="majorHAnsi" w:cstheme="majorBidi"/>
      <w:color w:val="0F4761" w:themeColor="accent1" w:themeShade="BF"/>
      <w:sz w:val="40"/>
      <w:szCs w:val="40"/>
      <w:lang w:val="vi-VN"/>
    </w:rPr>
  </w:style>
  <w:style w:type="character" w:customStyle="1" w:styleId="Heading2Char">
    <w:name w:val="Heading 2 Char"/>
    <w:basedOn w:val="DefaultParagraphFont"/>
    <w:link w:val="Heading2"/>
    <w:uiPriority w:val="9"/>
    <w:semiHidden/>
    <w:rsid w:val="003F5E8B"/>
    <w:rPr>
      <w:rFonts w:asciiTheme="majorHAnsi" w:eastAsiaTheme="majorEastAsia" w:hAnsiTheme="majorHAnsi" w:cstheme="majorBidi"/>
      <w:color w:val="0F4761" w:themeColor="accent1" w:themeShade="BF"/>
      <w:sz w:val="32"/>
      <w:szCs w:val="32"/>
      <w:lang w:val="vi-VN"/>
    </w:rPr>
  </w:style>
  <w:style w:type="character" w:customStyle="1" w:styleId="Heading3Char">
    <w:name w:val="Heading 3 Char"/>
    <w:basedOn w:val="DefaultParagraphFont"/>
    <w:link w:val="Heading3"/>
    <w:uiPriority w:val="9"/>
    <w:semiHidden/>
    <w:rsid w:val="003F5E8B"/>
    <w:rPr>
      <w:rFonts w:eastAsiaTheme="majorEastAsia" w:cstheme="majorBidi"/>
      <w:color w:val="0F4761" w:themeColor="accent1" w:themeShade="BF"/>
      <w:sz w:val="28"/>
      <w:szCs w:val="28"/>
      <w:lang w:val="vi-VN"/>
    </w:rPr>
  </w:style>
  <w:style w:type="character" w:customStyle="1" w:styleId="Heading4Char">
    <w:name w:val="Heading 4 Char"/>
    <w:basedOn w:val="DefaultParagraphFont"/>
    <w:link w:val="Heading4"/>
    <w:uiPriority w:val="9"/>
    <w:semiHidden/>
    <w:rsid w:val="003F5E8B"/>
    <w:rPr>
      <w:rFonts w:eastAsiaTheme="majorEastAsia" w:cstheme="majorBidi"/>
      <w:i/>
      <w:iCs/>
      <w:color w:val="0F4761" w:themeColor="accent1" w:themeShade="BF"/>
      <w:lang w:val="vi-VN"/>
    </w:rPr>
  </w:style>
  <w:style w:type="character" w:customStyle="1" w:styleId="Heading5Char">
    <w:name w:val="Heading 5 Char"/>
    <w:basedOn w:val="DefaultParagraphFont"/>
    <w:link w:val="Heading5"/>
    <w:uiPriority w:val="9"/>
    <w:semiHidden/>
    <w:rsid w:val="003F5E8B"/>
    <w:rPr>
      <w:rFonts w:eastAsiaTheme="majorEastAsia" w:cstheme="majorBidi"/>
      <w:color w:val="0F4761" w:themeColor="accent1" w:themeShade="BF"/>
      <w:lang w:val="vi-VN"/>
    </w:rPr>
  </w:style>
  <w:style w:type="character" w:customStyle="1" w:styleId="Heading6Char">
    <w:name w:val="Heading 6 Char"/>
    <w:basedOn w:val="DefaultParagraphFont"/>
    <w:link w:val="Heading6"/>
    <w:uiPriority w:val="9"/>
    <w:semiHidden/>
    <w:rsid w:val="003F5E8B"/>
    <w:rPr>
      <w:rFonts w:eastAsiaTheme="majorEastAsia" w:cstheme="majorBidi"/>
      <w:i/>
      <w:iCs/>
      <w:color w:val="595959" w:themeColor="text1" w:themeTint="A6"/>
      <w:lang w:val="vi-VN"/>
    </w:rPr>
  </w:style>
  <w:style w:type="character" w:customStyle="1" w:styleId="Heading7Char">
    <w:name w:val="Heading 7 Char"/>
    <w:basedOn w:val="DefaultParagraphFont"/>
    <w:link w:val="Heading7"/>
    <w:uiPriority w:val="9"/>
    <w:semiHidden/>
    <w:rsid w:val="003F5E8B"/>
    <w:rPr>
      <w:rFonts w:eastAsiaTheme="majorEastAsia" w:cstheme="majorBidi"/>
      <w:color w:val="595959" w:themeColor="text1" w:themeTint="A6"/>
      <w:lang w:val="vi-VN"/>
    </w:rPr>
  </w:style>
  <w:style w:type="character" w:customStyle="1" w:styleId="Heading8Char">
    <w:name w:val="Heading 8 Char"/>
    <w:basedOn w:val="DefaultParagraphFont"/>
    <w:link w:val="Heading8"/>
    <w:uiPriority w:val="9"/>
    <w:semiHidden/>
    <w:rsid w:val="003F5E8B"/>
    <w:rPr>
      <w:rFonts w:eastAsiaTheme="majorEastAsia" w:cstheme="majorBidi"/>
      <w:i/>
      <w:iCs/>
      <w:color w:val="272727" w:themeColor="text1" w:themeTint="D8"/>
      <w:lang w:val="vi-VN"/>
    </w:rPr>
  </w:style>
  <w:style w:type="character" w:customStyle="1" w:styleId="Heading9Char">
    <w:name w:val="Heading 9 Char"/>
    <w:basedOn w:val="DefaultParagraphFont"/>
    <w:link w:val="Heading9"/>
    <w:uiPriority w:val="9"/>
    <w:semiHidden/>
    <w:rsid w:val="003F5E8B"/>
    <w:rPr>
      <w:rFonts w:eastAsiaTheme="majorEastAsia" w:cstheme="majorBidi"/>
      <w:color w:val="272727" w:themeColor="text1" w:themeTint="D8"/>
      <w:lang w:val="vi-VN"/>
    </w:rPr>
  </w:style>
  <w:style w:type="paragraph" w:styleId="Title">
    <w:name w:val="Title"/>
    <w:basedOn w:val="Normal"/>
    <w:next w:val="Normal"/>
    <w:link w:val="TitleChar"/>
    <w:uiPriority w:val="10"/>
    <w:qFormat/>
    <w:rsid w:val="003F5E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5E8B"/>
    <w:rPr>
      <w:rFonts w:asciiTheme="majorHAnsi" w:eastAsiaTheme="majorEastAsia" w:hAnsiTheme="majorHAnsi" w:cstheme="majorBidi"/>
      <w:spacing w:val="-10"/>
      <w:kern w:val="28"/>
      <w:sz w:val="56"/>
      <w:szCs w:val="56"/>
      <w:lang w:val="vi-VN"/>
    </w:rPr>
  </w:style>
  <w:style w:type="paragraph" w:styleId="Subtitle">
    <w:name w:val="Subtitle"/>
    <w:basedOn w:val="Normal"/>
    <w:next w:val="Normal"/>
    <w:link w:val="SubtitleChar"/>
    <w:uiPriority w:val="11"/>
    <w:qFormat/>
    <w:rsid w:val="003F5E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5E8B"/>
    <w:rPr>
      <w:rFonts w:eastAsiaTheme="majorEastAsia" w:cstheme="majorBidi"/>
      <w:color w:val="595959" w:themeColor="text1" w:themeTint="A6"/>
      <w:spacing w:val="15"/>
      <w:sz w:val="28"/>
      <w:szCs w:val="28"/>
      <w:lang w:val="vi-VN"/>
    </w:rPr>
  </w:style>
  <w:style w:type="paragraph" w:styleId="Quote">
    <w:name w:val="Quote"/>
    <w:basedOn w:val="Normal"/>
    <w:next w:val="Normal"/>
    <w:link w:val="QuoteChar"/>
    <w:uiPriority w:val="29"/>
    <w:qFormat/>
    <w:rsid w:val="003F5E8B"/>
    <w:pPr>
      <w:spacing w:before="160"/>
      <w:jc w:val="center"/>
    </w:pPr>
    <w:rPr>
      <w:i/>
      <w:iCs/>
      <w:color w:val="404040" w:themeColor="text1" w:themeTint="BF"/>
    </w:rPr>
  </w:style>
  <w:style w:type="character" w:customStyle="1" w:styleId="QuoteChar">
    <w:name w:val="Quote Char"/>
    <w:basedOn w:val="DefaultParagraphFont"/>
    <w:link w:val="Quote"/>
    <w:uiPriority w:val="29"/>
    <w:rsid w:val="003F5E8B"/>
    <w:rPr>
      <w:i/>
      <w:iCs/>
      <w:color w:val="404040" w:themeColor="text1" w:themeTint="BF"/>
      <w:lang w:val="vi-VN"/>
    </w:rPr>
  </w:style>
  <w:style w:type="paragraph" w:styleId="ListParagraph">
    <w:name w:val="List Paragraph"/>
    <w:basedOn w:val="Normal"/>
    <w:uiPriority w:val="34"/>
    <w:qFormat/>
    <w:rsid w:val="003F5E8B"/>
    <w:pPr>
      <w:ind w:left="720"/>
      <w:contextualSpacing/>
    </w:pPr>
  </w:style>
  <w:style w:type="character" w:styleId="IntenseEmphasis">
    <w:name w:val="Intense Emphasis"/>
    <w:basedOn w:val="DefaultParagraphFont"/>
    <w:uiPriority w:val="21"/>
    <w:qFormat/>
    <w:rsid w:val="003F5E8B"/>
    <w:rPr>
      <w:i/>
      <w:iCs/>
      <w:color w:val="0F4761" w:themeColor="accent1" w:themeShade="BF"/>
    </w:rPr>
  </w:style>
  <w:style w:type="paragraph" w:styleId="IntenseQuote">
    <w:name w:val="Intense Quote"/>
    <w:basedOn w:val="Normal"/>
    <w:next w:val="Normal"/>
    <w:link w:val="IntenseQuoteChar"/>
    <w:uiPriority w:val="30"/>
    <w:qFormat/>
    <w:rsid w:val="003F5E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5E8B"/>
    <w:rPr>
      <w:i/>
      <w:iCs/>
      <w:color w:val="0F4761" w:themeColor="accent1" w:themeShade="BF"/>
      <w:lang w:val="vi-VN"/>
    </w:rPr>
  </w:style>
  <w:style w:type="character" w:styleId="IntenseReference">
    <w:name w:val="Intense Reference"/>
    <w:basedOn w:val="DefaultParagraphFont"/>
    <w:uiPriority w:val="32"/>
    <w:qFormat/>
    <w:rsid w:val="003F5E8B"/>
    <w:rPr>
      <w:b/>
      <w:bCs/>
      <w:smallCaps/>
      <w:color w:val="0F4761" w:themeColor="accent1" w:themeShade="BF"/>
      <w:spacing w:val="5"/>
    </w:rPr>
  </w:style>
  <w:style w:type="paragraph" w:styleId="Header">
    <w:name w:val="header"/>
    <w:basedOn w:val="Normal"/>
    <w:link w:val="HeaderChar"/>
    <w:uiPriority w:val="99"/>
    <w:rsid w:val="003F5E8B"/>
    <w:pPr>
      <w:tabs>
        <w:tab w:val="center" w:pos="4680"/>
        <w:tab w:val="right" w:pos="9360"/>
      </w:tabs>
      <w:spacing w:after="0" w:line="240" w:lineRule="auto"/>
    </w:pPr>
    <w:rPr>
      <w:rFonts w:ascii="Times New Roman" w:eastAsia="Calibri" w:hAnsi="Times New Roman" w:cs="Times New Roman"/>
      <w:kern w:val="0"/>
      <w:sz w:val="28"/>
      <w:szCs w:val="28"/>
      <w:lang w:val="en-US"/>
      <w14:ligatures w14:val="none"/>
    </w:rPr>
  </w:style>
  <w:style w:type="character" w:customStyle="1" w:styleId="HeaderChar">
    <w:name w:val="Header Char"/>
    <w:basedOn w:val="DefaultParagraphFont"/>
    <w:link w:val="Header"/>
    <w:uiPriority w:val="99"/>
    <w:rsid w:val="003F5E8B"/>
    <w:rPr>
      <w:rFonts w:ascii="Times New Roman" w:eastAsia="Calibri" w:hAnsi="Times New Roman" w:cs="Times New Roman"/>
      <w:kern w:val="0"/>
      <w:sz w:val="28"/>
      <w:szCs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Tiêu Phước Thừa</dc:creator>
  <cp:keywords/>
  <dc:description/>
  <cp:lastModifiedBy>Tiêu Phước Thừa</cp:lastModifiedBy>
  <cp:revision>21</cp:revision>
  <dcterms:created xsi:type="dcterms:W3CDTF">2025-09-09T08:21:00Z</dcterms:created>
  <dcterms:modified xsi:type="dcterms:W3CDTF">2025-09-10T02:14:00Z</dcterms:modified>
</cp:coreProperties>
</file>